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78" w:rsidRDefault="00107978" w:rsidP="0010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Первокаменского сельсовета</w:t>
      </w:r>
    </w:p>
    <w:p w:rsidR="00107978" w:rsidRDefault="00107978" w:rsidP="0010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Третьяковского района Алтайского края</w:t>
      </w:r>
    </w:p>
    <w:p w:rsidR="00107978" w:rsidRDefault="00107978" w:rsidP="0010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7978" w:rsidRDefault="00107978" w:rsidP="0010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07978" w:rsidRDefault="00107978" w:rsidP="0010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78" w:rsidRDefault="00107978" w:rsidP="001079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7978" w:rsidRDefault="00107978" w:rsidP="001079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18.05.2023                                                                                                          № 10</w:t>
      </w:r>
    </w:p>
    <w:p w:rsidR="00107978" w:rsidRDefault="00107978" w:rsidP="00107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Первокаменка</w:t>
      </w:r>
    </w:p>
    <w:p w:rsidR="00107978" w:rsidRDefault="00107978" w:rsidP="001079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107978" w:rsidTr="0010797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78" w:rsidRDefault="001079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Первокаменский сельсовет Третьяковского района Алтайского края на 2023 год</w:t>
            </w:r>
          </w:p>
        </w:tc>
      </w:tr>
    </w:tbl>
    <w:p w:rsidR="00107978" w:rsidRDefault="00107978" w:rsidP="00107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пунктом 19 статьи 14 Федерального закона от 6 октября 2003 года N 131-ФЗ "Об общих принципах организации местного самоуправления в Российской Федерации",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ПОСТАНОВЛЯЮ: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Первокаменский сельсовет Третьяковского района Алтайского края  на 2023 год.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выполнением постановления оставляю за собой.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Обнародовать на информационном стенде администрации Первокаменского сельсовета Третьяковского района Алтайского края и официальном сайте администрации сельсовета в информационно-телекоммуникационной сети "Интернет".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его подписания и распространяет свое действие на правоотношения, возникшие с 01 января 2023 года.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Глава сельсовета                                                            О. А. Полякова</w:t>
      </w:r>
    </w:p>
    <w:p w:rsidR="00107978" w:rsidRDefault="00107978" w:rsidP="00107978">
      <w:pPr>
        <w:pStyle w:val="ConsPlusNormal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p w:rsidR="00107978" w:rsidRDefault="00107978" w:rsidP="00107978">
      <w:pPr>
        <w:pStyle w:val="ConsPlusNormal"/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96"/>
        <w:gridCol w:w="4859"/>
      </w:tblGrid>
      <w:tr w:rsidR="00107978" w:rsidTr="00107978"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</w:tcPr>
          <w:p w:rsidR="00107978" w:rsidRDefault="0010797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7978" w:rsidRDefault="0010797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 постановлением администрации Первокаменского сельсовета Третьяковского района Алтайского края от 18.05.2023 № 10</w:t>
            </w:r>
          </w:p>
        </w:tc>
      </w:tr>
    </w:tbl>
    <w:p w:rsidR="00107978" w:rsidRDefault="00107978" w:rsidP="001079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Первокаменский сельсовет Третьяковского  района Алтайского края поселения на 2023 год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Настоящая программа разработана в соответствии со статьей 44 Федерального закона от 31 июля 2021 года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Первокаменский сельсовет  Третьяковского района Алтайского края.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1.2. На территории муниципального образования Первокаменский сельсовет  Третьяковского района Алтайского края осуществляется муниципальный контроль в сфере благоустройства: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1). Функции муниципального контроля осуществляет администрация Первокаменского сельсовета Третьяковского  района Алтайского края.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2).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муниципального образования Первокаменский сельсовет Третьяковского  района Алтайского края, согласно нормативно правовых актов муниципального образования.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муниципального образования Первокаменский сельсовет Третьяковского района Алтайского края, являются: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не сформировано понимание исполнения требований в сфере благоустройства у подконтрольных субъектов;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необходимость дополнительного информирования подконтрольных субъектов по вопросам соблюдения требований в сфере благоустройства;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 ними нормативными правовыми актами в сфере благоустройства городского поселения в соответствии </w:t>
      </w:r>
      <w:r>
        <w:rPr>
          <w:sz w:val="24"/>
          <w:szCs w:val="24"/>
        </w:rPr>
        <w:lastRenderedPageBreak/>
        <w:t>со ст. 44 Федерального закона от 26.12.2008 N 248-ФЗ "О государственном контроле (надзоре) и муниципальном контроле в Российской Федерации", если иной порядок не установлен федеральным законом, выдаются администрацией Первокаменского сельсовета Третьяковского  района Алтайского края.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1.5. Программа профилактики рисков причинения вреда (ущерба) охраняемым законом ценностям (далее - программа профилактики рисков причинения вреда) в рамках осуществления муниципального контроля в сфере благоустройства утверждается на 2023 год.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Раздел 2. Цели и задачи реализации программы профилактики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целями Программы профилактики являются: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Повышение уровня благоустройства, соблюдения чистоты и порядка.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Предотвращение угрозы безопасности жизни и здоровья людей;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7.Увеличение доли хозяйствующих субъектов, соблюдающих требования в сфере благоустройства.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Повышение прозрачности осуществляемой администрацией сельсовета контрольной деятельности.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Создание системы консультирования и информирования подконтрольных субъектов.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4"/>
        <w:gridCol w:w="4853"/>
        <w:gridCol w:w="1858"/>
        <w:gridCol w:w="2111"/>
      </w:tblGrid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  Первокаменского сельсовета Третьяковского района Алтайского края информационно-телекоммуникационной сети "Интернет" и в иных формах: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Руководства по соблюдению обязательных требований;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доклады о муниципальном контроле;</w:t>
            </w:r>
          </w:p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 до 01 июля 2023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Объявление предостережения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</w:t>
            </w:r>
            <w:r>
              <w:rPr>
                <w:sz w:val="24"/>
                <w:szCs w:val="24"/>
              </w:rPr>
              <w:lastRenderedPageBreak/>
              <w:t>но, при наличии оснований, предусмотренных ст. 49 248-ФЗ "О государственном контроле (надзоре) и муниципальном контроле в Российской Федерации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</w:t>
            </w:r>
            <w:r>
              <w:rPr>
                <w:sz w:val="24"/>
                <w:szCs w:val="24"/>
              </w:rPr>
              <w:lastRenderedPageBreak/>
              <w:t>ация сельсовета</w:t>
            </w:r>
          </w:p>
        </w:tc>
      </w:tr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обращения подконтроль-ных субъектов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107978" w:rsidTr="00107978"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I, IV квартал 202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107978" w:rsidRDefault="00107978" w:rsidP="001079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3.2.Результатом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3.3.Сведения о результатах профилактической работы за год размещаются в виде годового отчета об осуществлении муниципального контроля за 2023 год.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4. Показатели результативности и эффективности 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Программы профилактики</w:t>
      </w:r>
    </w:p>
    <w:p w:rsidR="00107978" w:rsidRDefault="00107978" w:rsidP="00107978">
      <w:pPr>
        <w:pStyle w:val="ConsPlusNormal"/>
        <w:jc w:val="center"/>
        <w:rPr>
          <w:sz w:val="24"/>
          <w:szCs w:val="24"/>
        </w:rPr>
      </w:pP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 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107978" w:rsidRDefault="00107978" w:rsidP="00107978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6"/>
        <w:gridCol w:w="6087"/>
        <w:gridCol w:w="2693"/>
      </w:tblGrid>
      <w:tr w:rsidR="00107978" w:rsidTr="00107978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</w:t>
            </w:r>
          </w:p>
        </w:tc>
      </w:tr>
      <w:tr w:rsidR="00107978" w:rsidTr="00107978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</w:t>
            </w:r>
            <w:r>
              <w:rPr>
                <w:sz w:val="24"/>
                <w:szCs w:val="24"/>
              </w:rPr>
              <w:lastRenderedPageBreak/>
              <w:t>"Интернет" в соответствии с частью 3 статьи 46 Федерального закона от 31 июля 2021 г. N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100%</w:t>
            </w:r>
          </w:p>
        </w:tc>
      </w:tr>
      <w:tr w:rsidR="00107978" w:rsidTr="00107978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от числа обратившихся</w:t>
            </w:r>
          </w:p>
        </w:tc>
      </w:tr>
      <w:tr w:rsidR="00107978" w:rsidTr="00107978"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07978" w:rsidRDefault="00107978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 мероприятий, проведенных контрольным (надзорным) органом</w:t>
            </w:r>
          </w:p>
        </w:tc>
      </w:tr>
    </w:tbl>
    <w:p w:rsidR="00107978" w:rsidRDefault="00107978" w:rsidP="001079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7978" w:rsidRDefault="00107978" w:rsidP="00107978">
      <w:pPr>
        <w:rPr>
          <w:sz w:val="24"/>
          <w:szCs w:val="24"/>
        </w:rPr>
      </w:pPr>
    </w:p>
    <w:p w:rsidR="00107978" w:rsidRDefault="00107978" w:rsidP="00107978">
      <w:pPr>
        <w:rPr>
          <w:sz w:val="24"/>
          <w:szCs w:val="24"/>
        </w:rPr>
      </w:pPr>
    </w:p>
    <w:p w:rsidR="00107978" w:rsidRDefault="00107978" w:rsidP="00107978">
      <w:pPr>
        <w:rPr>
          <w:sz w:val="24"/>
          <w:szCs w:val="24"/>
        </w:rPr>
      </w:pPr>
    </w:p>
    <w:p w:rsidR="00107978" w:rsidRDefault="00107978" w:rsidP="00107978">
      <w:pPr>
        <w:rPr>
          <w:sz w:val="24"/>
          <w:szCs w:val="24"/>
        </w:rPr>
      </w:pPr>
    </w:p>
    <w:p w:rsidR="00107978" w:rsidRDefault="00107978" w:rsidP="00107978">
      <w:pPr>
        <w:rPr>
          <w:sz w:val="28"/>
          <w:szCs w:val="28"/>
        </w:rPr>
      </w:pPr>
    </w:p>
    <w:p w:rsidR="00107978" w:rsidRDefault="00107978" w:rsidP="00107978">
      <w:pPr>
        <w:rPr>
          <w:sz w:val="28"/>
          <w:szCs w:val="28"/>
        </w:rPr>
      </w:pPr>
    </w:p>
    <w:p w:rsidR="0021575C" w:rsidRDefault="0021575C">
      <w:bookmarkStart w:id="0" w:name="_GoBack"/>
      <w:bookmarkEnd w:id="0"/>
    </w:p>
    <w:sectPr w:rsidR="0021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58"/>
    <w:rsid w:val="00107978"/>
    <w:rsid w:val="0021575C"/>
    <w:rsid w:val="0049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4F838-CC79-45AF-8E8C-FCA2ECC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7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9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079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2023-06-06T09:11:00Z</dcterms:created>
  <dcterms:modified xsi:type="dcterms:W3CDTF">2023-06-06T09:11:00Z</dcterms:modified>
</cp:coreProperties>
</file>