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4C" w:rsidRPr="00CF531B" w:rsidRDefault="00C92924" w:rsidP="00CF2B4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ПЕРВОКАМЕНСКОГО</w:t>
      </w:r>
      <w:r w:rsidR="00CF2B4C" w:rsidRPr="00CF531B">
        <w:rPr>
          <w:b/>
          <w:sz w:val="28"/>
          <w:szCs w:val="28"/>
        </w:rPr>
        <w:t xml:space="preserve"> СЕЛЬСОВЕТА</w:t>
      </w:r>
    </w:p>
    <w:p w:rsidR="00CF2B4C" w:rsidRPr="00CF531B" w:rsidRDefault="00C92924" w:rsidP="00CF2B4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ТРЕТЬЯКОВСКОГО</w:t>
      </w:r>
      <w:r w:rsidR="00CF2B4C" w:rsidRPr="00CF531B">
        <w:rPr>
          <w:b/>
          <w:sz w:val="28"/>
          <w:szCs w:val="28"/>
        </w:rPr>
        <w:t xml:space="preserve"> РАЙОНА АЛТАЙСКОГО КРАЯ</w:t>
      </w:r>
    </w:p>
    <w:p w:rsidR="00CF2B4C" w:rsidRPr="00CF531B" w:rsidRDefault="00CF2B4C" w:rsidP="00CF2B4C">
      <w:pPr>
        <w:contextualSpacing/>
        <w:jc w:val="center"/>
        <w:rPr>
          <w:b/>
          <w:sz w:val="28"/>
          <w:szCs w:val="28"/>
        </w:rPr>
      </w:pPr>
    </w:p>
    <w:p w:rsidR="00CF2B4C" w:rsidRDefault="00CF2B4C" w:rsidP="00CF2B4C">
      <w:pPr>
        <w:contextualSpacing/>
        <w:jc w:val="center"/>
        <w:rPr>
          <w:b/>
          <w:sz w:val="28"/>
          <w:szCs w:val="28"/>
        </w:rPr>
      </w:pPr>
      <w:r w:rsidRPr="00CF531B">
        <w:rPr>
          <w:b/>
          <w:sz w:val="28"/>
          <w:szCs w:val="28"/>
        </w:rPr>
        <w:t>ПОСТАНОВЛЕНИЕ</w:t>
      </w:r>
    </w:p>
    <w:p w:rsidR="00C92924" w:rsidRPr="00CF531B" w:rsidRDefault="00C92924" w:rsidP="00CF2B4C">
      <w:pPr>
        <w:contextualSpacing/>
        <w:jc w:val="center"/>
        <w:rPr>
          <w:b/>
          <w:sz w:val="28"/>
          <w:szCs w:val="28"/>
        </w:rPr>
      </w:pPr>
    </w:p>
    <w:p w:rsidR="00CF2B4C" w:rsidRPr="00A05481" w:rsidRDefault="00A05481" w:rsidP="00CF2B4C">
      <w:pPr>
        <w:contextualSpacing/>
        <w:jc w:val="center"/>
        <w:rPr>
          <w:b/>
          <w:sz w:val="28"/>
          <w:szCs w:val="28"/>
        </w:rPr>
      </w:pPr>
      <w:r w:rsidRPr="00A05481">
        <w:rPr>
          <w:b/>
          <w:sz w:val="28"/>
          <w:szCs w:val="28"/>
        </w:rPr>
        <w:t>15.03</w:t>
      </w:r>
      <w:r w:rsidR="00EB4673" w:rsidRPr="00A05481">
        <w:rPr>
          <w:b/>
          <w:sz w:val="28"/>
          <w:szCs w:val="28"/>
        </w:rPr>
        <w:t>.2023</w:t>
      </w:r>
      <w:r w:rsidR="00CF2B4C" w:rsidRPr="00A05481">
        <w:rPr>
          <w:b/>
          <w:sz w:val="28"/>
          <w:szCs w:val="28"/>
        </w:rPr>
        <w:t xml:space="preserve">                                                                                                         №</w:t>
      </w:r>
      <w:r w:rsidRPr="00A05481">
        <w:rPr>
          <w:b/>
          <w:sz w:val="28"/>
          <w:szCs w:val="28"/>
        </w:rPr>
        <w:t>3</w:t>
      </w:r>
    </w:p>
    <w:p w:rsidR="00C92924" w:rsidRPr="00A05481" w:rsidRDefault="00C92924" w:rsidP="00CF2B4C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CF2B4C" w:rsidRPr="00CF531B" w:rsidRDefault="00CF2B4C" w:rsidP="00CF2B4C">
      <w:pPr>
        <w:contextualSpacing/>
        <w:jc w:val="center"/>
        <w:rPr>
          <w:b/>
          <w:sz w:val="28"/>
          <w:szCs w:val="28"/>
        </w:rPr>
      </w:pPr>
      <w:r w:rsidRPr="00CF531B">
        <w:rPr>
          <w:b/>
          <w:sz w:val="28"/>
          <w:szCs w:val="28"/>
        </w:rPr>
        <w:t xml:space="preserve">с. </w:t>
      </w:r>
      <w:r w:rsidR="00C92924">
        <w:rPr>
          <w:b/>
          <w:sz w:val="28"/>
          <w:szCs w:val="28"/>
        </w:rPr>
        <w:t>Первокаменка</w:t>
      </w:r>
    </w:p>
    <w:p w:rsidR="00CF2B4C" w:rsidRPr="00CF531B" w:rsidRDefault="00CF2B4C" w:rsidP="00CF2B4C">
      <w:pPr>
        <w:pStyle w:val="1"/>
        <w:rPr>
          <w:b/>
          <w:szCs w:val="28"/>
        </w:rPr>
      </w:pPr>
    </w:p>
    <w:p w:rsidR="004E546C" w:rsidRPr="00EB4673" w:rsidRDefault="00FD05FA" w:rsidP="00EB4673">
      <w:pPr>
        <w:jc w:val="center"/>
        <w:rPr>
          <w:color w:val="000000"/>
        </w:rPr>
      </w:pPr>
      <w:r w:rsidRPr="00CF531B">
        <w:rPr>
          <w:b/>
          <w:bCs/>
          <w:color w:val="000000"/>
          <w:sz w:val="28"/>
          <w:szCs w:val="28"/>
        </w:rPr>
        <w:t>О</w:t>
      </w:r>
      <w:r w:rsidR="00CF531B">
        <w:rPr>
          <w:b/>
          <w:bCs/>
          <w:color w:val="000000"/>
          <w:sz w:val="28"/>
          <w:szCs w:val="28"/>
        </w:rPr>
        <w:t>б утверждении А</w:t>
      </w:r>
      <w:r w:rsidRPr="00CF531B">
        <w:rPr>
          <w:b/>
          <w:bCs/>
          <w:color w:val="000000"/>
          <w:sz w:val="28"/>
          <w:szCs w:val="28"/>
        </w:rPr>
        <w:t>дминистративного регламента по предоставлению</w:t>
      </w:r>
      <w:r w:rsidR="000E5627">
        <w:rPr>
          <w:b/>
          <w:bCs/>
          <w:color w:val="000000"/>
          <w:sz w:val="28"/>
          <w:szCs w:val="28"/>
        </w:rPr>
        <w:t xml:space="preserve"> </w:t>
      </w:r>
      <w:r w:rsidRPr="00CF531B">
        <w:rPr>
          <w:b/>
          <w:bCs/>
          <w:color w:val="000000"/>
          <w:sz w:val="28"/>
          <w:szCs w:val="28"/>
        </w:rPr>
        <w:t xml:space="preserve">муниципальной услуги </w:t>
      </w:r>
      <w:r w:rsidR="00CF531B">
        <w:rPr>
          <w:b/>
          <w:bCs/>
          <w:color w:val="000000"/>
          <w:sz w:val="28"/>
          <w:szCs w:val="28"/>
        </w:rPr>
        <w:t>«Дача</w:t>
      </w:r>
      <w:r w:rsidRPr="00CF531B">
        <w:rPr>
          <w:b/>
          <w:bCs/>
          <w:color w:val="000000"/>
          <w:sz w:val="28"/>
          <w:szCs w:val="28"/>
        </w:rPr>
        <w:t xml:space="preserve"> письменных разъяснений </w:t>
      </w:r>
      <w:r w:rsidR="00CF531B">
        <w:rPr>
          <w:b/>
          <w:bCs/>
          <w:color w:val="000000"/>
          <w:sz w:val="28"/>
          <w:szCs w:val="28"/>
        </w:rPr>
        <w:t>н</w:t>
      </w:r>
      <w:r w:rsidRPr="00CF531B">
        <w:rPr>
          <w:b/>
          <w:bCs/>
          <w:color w:val="000000"/>
          <w:sz w:val="28"/>
          <w:szCs w:val="28"/>
        </w:rPr>
        <w:t xml:space="preserve">алогоплательщикам и налоговым агентам по вопросам применения </w:t>
      </w:r>
      <w:r w:rsidR="00CF531B">
        <w:rPr>
          <w:b/>
          <w:bCs/>
          <w:color w:val="000000"/>
          <w:sz w:val="28"/>
          <w:szCs w:val="28"/>
        </w:rPr>
        <w:t>н</w:t>
      </w:r>
      <w:r w:rsidRPr="00CF531B">
        <w:rPr>
          <w:b/>
          <w:bCs/>
          <w:color w:val="000000"/>
          <w:sz w:val="28"/>
          <w:szCs w:val="28"/>
        </w:rPr>
        <w:t xml:space="preserve">ормативных правовых актов муниципального образования </w:t>
      </w:r>
      <w:proofErr w:type="spellStart"/>
      <w:r w:rsidR="00C92924">
        <w:rPr>
          <w:b/>
          <w:sz w:val="28"/>
          <w:szCs w:val="28"/>
        </w:rPr>
        <w:t>Первокаменский</w:t>
      </w:r>
      <w:proofErr w:type="spellEnd"/>
      <w:r w:rsidR="0031120E" w:rsidRPr="00CF531B">
        <w:rPr>
          <w:b/>
          <w:sz w:val="28"/>
          <w:szCs w:val="28"/>
        </w:rPr>
        <w:t xml:space="preserve"> сельсовет</w:t>
      </w:r>
      <w:r w:rsidR="000E5627">
        <w:rPr>
          <w:b/>
          <w:sz w:val="28"/>
          <w:szCs w:val="28"/>
        </w:rPr>
        <w:t xml:space="preserve"> </w:t>
      </w:r>
      <w:r w:rsidR="00EB4673">
        <w:rPr>
          <w:b/>
          <w:sz w:val="28"/>
          <w:szCs w:val="28"/>
        </w:rPr>
        <w:t>Третьяковского</w:t>
      </w:r>
      <w:r w:rsidR="0031120E" w:rsidRPr="00CF531B">
        <w:rPr>
          <w:b/>
          <w:sz w:val="28"/>
          <w:szCs w:val="28"/>
        </w:rPr>
        <w:t xml:space="preserve"> района Алтайского края</w:t>
      </w:r>
      <w:r w:rsidR="000E5627">
        <w:rPr>
          <w:b/>
          <w:sz w:val="28"/>
          <w:szCs w:val="28"/>
        </w:rPr>
        <w:t xml:space="preserve"> </w:t>
      </w:r>
      <w:r w:rsidR="00CF531B" w:rsidRPr="00CF531B">
        <w:rPr>
          <w:b/>
          <w:color w:val="000000"/>
          <w:sz w:val="28"/>
          <w:szCs w:val="28"/>
        </w:rPr>
        <w:t>о местных налогах и сборах</w:t>
      </w:r>
      <w:r w:rsidR="009D4E01">
        <w:rPr>
          <w:b/>
          <w:color w:val="000000"/>
          <w:sz w:val="28"/>
          <w:szCs w:val="28"/>
        </w:rPr>
        <w:t>»</w:t>
      </w:r>
    </w:p>
    <w:p w:rsidR="004E546C" w:rsidRPr="00CF531B" w:rsidRDefault="004E546C" w:rsidP="004E546C">
      <w:pPr>
        <w:ind w:firstLine="567"/>
        <w:jc w:val="both"/>
        <w:rPr>
          <w:sz w:val="28"/>
          <w:szCs w:val="28"/>
        </w:rPr>
      </w:pPr>
    </w:p>
    <w:p w:rsidR="00CF2B4C" w:rsidRDefault="00FD05FA" w:rsidP="00FD05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31B">
        <w:rPr>
          <w:color w:val="000000"/>
          <w:sz w:val="28"/>
          <w:szCs w:val="28"/>
        </w:rPr>
        <w:t>В соответствии с Федеральным законом от 06.10.2003</w:t>
      </w:r>
      <w:r w:rsidR="00EB4673">
        <w:rPr>
          <w:rStyle w:val="11"/>
          <w:sz w:val="28"/>
          <w:szCs w:val="28"/>
        </w:rPr>
        <w:t xml:space="preserve">№ </w:t>
      </w:r>
      <w:r w:rsidRPr="00CF531B">
        <w:rPr>
          <w:rStyle w:val="11"/>
          <w:sz w:val="28"/>
          <w:szCs w:val="28"/>
        </w:rPr>
        <w:t>131-ФЗ</w:t>
      </w:r>
      <w:r w:rsidRPr="00CF531B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27.07.2010</w:t>
      </w:r>
      <w:r w:rsidR="00EB4673">
        <w:rPr>
          <w:rStyle w:val="11"/>
          <w:sz w:val="28"/>
          <w:szCs w:val="28"/>
        </w:rPr>
        <w:t xml:space="preserve">№ </w:t>
      </w:r>
      <w:r w:rsidRPr="00CF531B">
        <w:rPr>
          <w:rStyle w:val="11"/>
          <w:sz w:val="28"/>
          <w:szCs w:val="28"/>
        </w:rPr>
        <w:t>210-ФЗ</w:t>
      </w:r>
      <w:r w:rsidRPr="00CF531B">
        <w:rPr>
          <w:sz w:val="28"/>
          <w:szCs w:val="28"/>
        </w:rPr>
        <w:t>«Об организации предоставления государственных и муниципальных услуг»,</w:t>
      </w:r>
      <w:r w:rsidRPr="00CF531B">
        <w:rPr>
          <w:rStyle w:val="11"/>
          <w:sz w:val="28"/>
          <w:szCs w:val="28"/>
        </w:rPr>
        <w:t>Налоговым кодексом</w:t>
      </w:r>
      <w:r w:rsidRPr="00CF531B">
        <w:rPr>
          <w:sz w:val="28"/>
          <w:szCs w:val="28"/>
        </w:rPr>
        <w:t>Российской</w:t>
      </w:r>
      <w:r w:rsidRPr="00CF531B">
        <w:rPr>
          <w:color w:val="000000"/>
          <w:sz w:val="28"/>
          <w:szCs w:val="28"/>
        </w:rPr>
        <w:t xml:space="preserve"> Федерации</w:t>
      </w:r>
      <w:r w:rsidR="004E546C" w:rsidRPr="00CF531B">
        <w:rPr>
          <w:sz w:val="28"/>
          <w:szCs w:val="28"/>
        </w:rPr>
        <w:t xml:space="preserve">, </w:t>
      </w:r>
      <w:r w:rsidR="00260DBE" w:rsidRPr="00CF531B">
        <w:rPr>
          <w:sz w:val="28"/>
          <w:szCs w:val="28"/>
        </w:rPr>
        <w:t xml:space="preserve">Уставом муниципального образования </w:t>
      </w:r>
      <w:proofErr w:type="spellStart"/>
      <w:r w:rsidR="00EB4673">
        <w:rPr>
          <w:sz w:val="28"/>
          <w:szCs w:val="28"/>
        </w:rPr>
        <w:t>Первокаменский</w:t>
      </w:r>
      <w:proofErr w:type="spellEnd"/>
      <w:r w:rsidR="00EB4673">
        <w:rPr>
          <w:sz w:val="28"/>
          <w:szCs w:val="28"/>
        </w:rPr>
        <w:t xml:space="preserve"> сельсовет Третьяковского</w:t>
      </w:r>
      <w:r w:rsidR="00260DBE" w:rsidRPr="00CF531B">
        <w:rPr>
          <w:sz w:val="28"/>
          <w:szCs w:val="28"/>
        </w:rPr>
        <w:t xml:space="preserve"> района Алтайского края</w:t>
      </w:r>
      <w:r w:rsidR="00EB4673">
        <w:rPr>
          <w:sz w:val="28"/>
          <w:szCs w:val="28"/>
        </w:rPr>
        <w:t>,</w:t>
      </w:r>
    </w:p>
    <w:p w:rsidR="00EB4673" w:rsidRPr="00CF531B" w:rsidRDefault="00EB4673" w:rsidP="00FD05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0DBE" w:rsidRDefault="004E546C" w:rsidP="00260DBE">
      <w:pPr>
        <w:widowControl w:val="0"/>
        <w:tabs>
          <w:tab w:val="left" w:pos="38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31B">
        <w:rPr>
          <w:sz w:val="28"/>
          <w:szCs w:val="28"/>
        </w:rPr>
        <w:t>ПОСТАНОВЛЯЮ:</w:t>
      </w:r>
    </w:p>
    <w:p w:rsidR="00EB4673" w:rsidRPr="00CF531B" w:rsidRDefault="00EB4673" w:rsidP="00260DBE">
      <w:pPr>
        <w:widowControl w:val="0"/>
        <w:tabs>
          <w:tab w:val="left" w:pos="38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0DBE" w:rsidRPr="00CF531B" w:rsidRDefault="00CF2B4C" w:rsidP="00260DBE">
      <w:pPr>
        <w:widowControl w:val="0"/>
        <w:tabs>
          <w:tab w:val="left" w:pos="38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31B">
        <w:rPr>
          <w:sz w:val="28"/>
          <w:szCs w:val="28"/>
        </w:rPr>
        <w:t>1.</w:t>
      </w:r>
      <w:r w:rsidR="00FD05FA" w:rsidRPr="00CF531B">
        <w:rPr>
          <w:color w:val="000000"/>
          <w:sz w:val="28"/>
          <w:szCs w:val="28"/>
        </w:rPr>
        <w:t xml:space="preserve"> Утвердить </w:t>
      </w:r>
      <w:r w:rsidR="00CF531B">
        <w:rPr>
          <w:color w:val="000000"/>
          <w:sz w:val="28"/>
          <w:szCs w:val="28"/>
        </w:rPr>
        <w:t>А</w:t>
      </w:r>
      <w:r w:rsidR="00FD05FA" w:rsidRPr="00CF531B">
        <w:rPr>
          <w:color w:val="000000"/>
          <w:sz w:val="28"/>
          <w:szCs w:val="28"/>
        </w:rPr>
        <w:t xml:space="preserve">дминистративный регламент по предоставлению муниципальной услуги </w:t>
      </w:r>
      <w:r w:rsidR="00CF531B">
        <w:rPr>
          <w:color w:val="000000"/>
          <w:sz w:val="28"/>
          <w:szCs w:val="28"/>
        </w:rPr>
        <w:t>«Д</w:t>
      </w:r>
      <w:r w:rsidR="00FD05FA" w:rsidRPr="00CF531B">
        <w:rPr>
          <w:color w:val="000000"/>
          <w:sz w:val="28"/>
          <w:szCs w:val="28"/>
        </w:rPr>
        <w:t>ач</w:t>
      </w:r>
      <w:r w:rsidR="00CF531B">
        <w:rPr>
          <w:color w:val="000000"/>
          <w:sz w:val="28"/>
          <w:szCs w:val="28"/>
        </w:rPr>
        <w:t>а</w:t>
      </w:r>
      <w:r w:rsidR="00FD05FA" w:rsidRPr="00CF531B">
        <w:rPr>
          <w:color w:val="000000"/>
          <w:sz w:val="28"/>
          <w:szCs w:val="28"/>
        </w:rPr>
        <w:t xml:space="preserve"> письменных разъяснений налогоплательщикам и налоговым агентам по вопросам применения нормативных правовых актов муниципального образования</w:t>
      </w:r>
      <w:r w:rsidR="000E5627">
        <w:rPr>
          <w:color w:val="000000"/>
          <w:sz w:val="28"/>
          <w:szCs w:val="28"/>
        </w:rPr>
        <w:t xml:space="preserve"> </w:t>
      </w:r>
      <w:proofErr w:type="spellStart"/>
      <w:r w:rsidR="00EB4673">
        <w:rPr>
          <w:sz w:val="28"/>
          <w:szCs w:val="28"/>
        </w:rPr>
        <w:t>Первокаменский</w:t>
      </w:r>
      <w:proofErr w:type="spellEnd"/>
      <w:r w:rsidR="00EB4673">
        <w:rPr>
          <w:sz w:val="28"/>
          <w:szCs w:val="28"/>
        </w:rPr>
        <w:t xml:space="preserve"> сельсовет Третьяковского</w:t>
      </w:r>
      <w:r w:rsidRPr="00CF531B">
        <w:rPr>
          <w:sz w:val="28"/>
          <w:szCs w:val="28"/>
        </w:rPr>
        <w:t xml:space="preserve"> района Алтайского края</w:t>
      </w:r>
      <w:r w:rsidR="00CF531B" w:rsidRPr="00CF531B">
        <w:rPr>
          <w:color w:val="000000"/>
          <w:sz w:val="28"/>
          <w:szCs w:val="28"/>
        </w:rPr>
        <w:t>о местных налогах и сборах</w:t>
      </w:r>
      <w:r w:rsidRPr="00CF531B">
        <w:rPr>
          <w:sz w:val="28"/>
          <w:szCs w:val="28"/>
        </w:rPr>
        <w:t>».</w:t>
      </w:r>
    </w:p>
    <w:p w:rsidR="007138A4" w:rsidRPr="006D6CF5" w:rsidRDefault="007138A4" w:rsidP="006D6CF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31B">
        <w:rPr>
          <w:sz w:val="28"/>
          <w:szCs w:val="28"/>
        </w:rPr>
        <w:t>2. Обнародовать настоящее постановление в установленном порядке и разместить на официальном сай</w:t>
      </w:r>
      <w:r w:rsidR="00EB4673">
        <w:rPr>
          <w:sz w:val="28"/>
          <w:szCs w:val="28"/>
        </w:rPr>
        <w:t>те Администрации Третьяковского</w:t>
      </w:r>
      <w:r w:rsidRPr="00CF531B">
        <w:rPr>
          <w:sz w:val="28"/>
          <w:szCs w:val="28"/>
        </w:rPr>
        <w:t xml:space="preserve"> района</w:t>
      </w:r>
      <w:r w:rsidR="00EB4673">
        <w:rPr>
          <w:sz w:val="28"/>
          <w:szCs w:val="28"/>
        </w:rPr>
        <w:t>.</w:t>
      </w:r>
    </w:p>
    <w:p w:rsidR="007138A4" w:rsidRPr="00CF531B" w:rsidRDefault="007138A4" w:rsidP="007138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546C" w:rsidRDefault="004E546C" w:rsidP="004E546C">
      <w:pPr>
        <w:jc w:val="both"/>
        <w:rPr>
          <w:sz w:val="28"/>
          <w:szCs w:val="28"/>
        </w:rPr>
      </w:pPr>
    </w:p>
    <w:p w:rsidR="006D6CF5" w:rsidRDefault="006D6CF5" w:rsidP="004E546C">
      <w:pPr>
        <w:jc w:val="both"/>
        <w:rPr>
          <w:sz w:val="28"/>
          <w:szCs w:val="28"/>
        </w:rPr>
      </w:pPr>
    </w:p>
    <w:p w:rsidR="006D6CF5" w:rsidRPr="00CF531B" w:rsidRDefault="006D6CF5" w:rsidP="004E546C">
      <w:pPr>
        <w:jc w:val="both"/>
        <w:rPr>
          <w:sz w:val="28"/>
          <w:szCs w:val="28"/>
        </w:rPr>
      </w:pPr>
    </w:p>
    <w:p w:rsidR="004E546C" w:rsidRPr="00CF531B" w:rsidRDefault="006D6CF5" w:rsidP="003B439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546C" w:rsidRPr="00CF531B">
        <w:rPr>
          <w:sz w:val="28"/>
          <w:szCs w:val="28"/>
        </w:rPr>
        <w:t xml:space="preserve"> сельсовета</w:t>
      </w:r>
      <w:r w:rsidR="004E546C" w:rsidRPr="00CF531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О.А. Полякова</w:t>
      </w:r>
    </w:p>
    <w:p w:rsidR="004E546C" w:rsidRPr="00CF531B" w:rsidRDefault="004E546C" w:rsidP="004E546C"/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 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 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 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 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 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 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 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5400"/>
        <w:jc w:val="right"/>
        <w:rPr>
          <w:color w:val="000000"/>
        </w:rPr>
      </w:pPr>
    </w:p>
    <w:p w:rsidR="00FD05FA" w:rsidRPr="00CF531B" w:rsidRDefault="00FD05FA" w:rsidP="00FD05FA">
      <w:pPr>
        <w:pStyle w:val="a8"/>
        <w:spacing w:before="0" w:beforeAutospacing="0" w:after="0" w:afterAutospacing="0"/>
        <w:ind w:firstLine="5400"/>
        <w:jc w:val="right"/>
        <w:rPr>
          <w:color w:val="000000"/>
        </w:rPr>
      </w:pP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lastRenderedPageBreak/>
        <w:t> </w:t>
      </w:r>
    </w:p>
    <w:p w:rsidR="00FD05FA" w:rsidRPr="008C7282" w:rsidRDefault="00FD05FA" w:rsidP="008C7282">
      <w:pPr>
        <w:pStyle w:val="a8"/>
        <w:spacing w:before="0" w:beforeAutospacing="0" w:after="0" w:afterAutospacing="0"/>
        <w:jc w:val="center"/>
        <w:rPr>
          <w:b/>
          <w:color w:val="000000"/>
        </w:rPr>
      </w:pPr>
      <w:r w:rsidRPr="008C7282">
        <w:rPr>
          <w:b/>
          <w:color w:val="000000"/>
        </w:rPr>
        <w:t xml:space="preserve">Административный регламент по предоставлению муниципальной услуги </w:t>
      </w:r>
      <w:r w:rsidR="009D4E01" w:rsidRPr="008C7282">
        <w:rPr>
          <w:b/>
          <w:color w:val="000000"/>
        </w:rPr>
        <w:t>«Д</w:t>
      </w:r>
      <w:r w:rsidRPr="008C7282">
        <w:rPr>
          <w:b/>
          <w:color w:val="000000"/>
        </w:rPr>
        <w:t>ач</w:t>
      </w:r>
      <w:r w:rsidR="009D4E01" w:rsidRPr="008C7282">
        <w:rPr>
          <w:b/>
          <w:color w:val="000000"/>
        </w:rPr>
        <w:t>а</w:t>
      </w:r>
      <w:r w:rsidRPr="008C7282">
        <w:rPr>
          <w:b/>
          <w:color w:val="000000"/>
        </w:rPr>
        <w:t xml:space="preserve"> письменных разъяснений налогоплательщикам и налоговым агентам по вопросам применения нормативных правовых актов муниципального образования </w:t>
      </w:r>
      <w:proofErr w:type="spellStart"/>
      <w:r w:rsidR="006D6CF5">
        <w:rPr>
          <w:b/>
          <w:color w:val="000000"/>
        </w:rPr>
        <w:t>Первокаменский</w:t>
      </w:r>
      <w:proofErr w:type="spellEnd"/>
      <w:r w:rsidR="006D6CF5">
        <w:rPr>
          <w:b/>
          <w:color w:val="000000"/>
        </w:rPr>
        <w:t xml:space="preserve"> сельсовет Третьяковского</w:t>
      </w:r>
      <w:r w:rsidRPr="008C7282">
        <w:rPr>
          <w:b/>
          <w:color w:val="000000"/>
        </w:rPr>
        <w:t xml:space="preserve"> района Алтайского края о местных налогах и сборах</w:t>
      </w:r>
      <w:r w:rsidR="009D4E01" w:rsidRPr="008C7282">
        <w:rPr>
          <w:b/>
          <w:color w:val="000000"/>
        </w:rPr>
        <w:t>»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center"/>
        <w:rPr>
          <w:color w:val="000000"/>
        </w:rPr>
      </w:pPr>
    </w:p>
    <w:p w:rsidR="00FD05FA" w:rsidRPr="008C7282" w:rsidRDefault="00FD05FA" w:rsidP="008C7282">
      <w:pPr>
        <w:pStyle w:val="a8"/>
        <w:spacing w:before="0" w:beforeAutospacing="0" w:after="0" w:afterAutospacing="0"/>
        <w:jc w:val="center"/>
        <w:rPr>
          <w:b/>
          <w:color w:val="000000"/>
        </w:rPr>
      </w:pPr>
      <w:r w:rsidRPr="008C7282">
        <w:rPr>
          <w:b/>
          <w:color w:val="000000"/>
        </w:rPr>
        <w:t>1. Общие положения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1.1. Предмет регулирования административного регламента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«Дача письменных разъяснений налогоплательщикам и налоговым агентам по вопросам применения нормативных правовых актов о местных налогах и сборах» (далее - Административный регламент).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1.2. Круг заявителей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1.2.1. Заявителями являются физические или юридические лица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самоуправления), имеющие право на обращение за получением муниципальной услуги в соответствии с нормативными правовыми актами Российской Федерации, Алтайского края, муниципальными правовыми актами (далее - заявители).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1.2.2. Полномочиями выступать от имени заявителей при взаимодействии с органами местного самоуправления при предоставлении муниципальной услуги обладают уполномоченные представители физических или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представители).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1.3. Требования к порядку информирования о порядке предоставления муниципальной услуги</w:t>
      </w:r>
    </w:p>
    <w:p w:rsidR="00FD05FA" w:rsidRPr="00CF531B" w:rsidRDefault="00FD05FA" w:rsidP="00FD05FA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bookmarkStart w:id="1" w:name="P53"/>
      <w:bookmarkEnd w:id="1"/>
      <w:r w:rsidRPr="00CF531B">
        <w:rPr>
          <w:color w:val="000000"/>
        </w:rPr>
        <w:t xml:space="preserve">Администрация </w:t>
      </w:r>
      <w:r w:rsidR="00C84457">
        <w:rPr>
          <w:color w:val="000000"/>
        </w:rPr>
        <w:t>сельсовета</w:t>
      </w:r>
      <w:r w:rsidRPr="00CF531B">
        <w:rPr>
          <w:color w:val="000000"/>
        </w:rPr>
        <w:t xml:space="preserve"> обеспечивает размещение и актуализацию справочной информации в установленном порядке:</w:t>
      </w:r>
    </w:p>
    <w:p w:rsidR="00FD05FA" w:rsidRPr="00CF531B" w:rsidRDefault="00FD05FA" w:rsidP="00FD05FA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- на официальном сай</w:t>
      </w:r>
      <w:r w:rsidR="006D6CF5">
        <w:rPr>
          <w:color w:val="000000"/>
        </w:rPr>
        <w:t>те Администрации Третьяковского</w:t>
      </w:r>
      <w:r w:rsidRPr="00CF531B">
        <w:rPr>
          <w:color w:val="000000"/>
        </w:rPr>
        <w:t xml:space="preserve"> района Алтайского края;</w:t>
      </w:r>
    </w:p>
    <w:p w:rsidR="00FD05FA" w:rsidRPr="00CF531B" w:rsidRDefault="00FD05FA" w:rsidP="00FD05FA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- </w:t>
      </w:r>
      <w:r w:rsidR="009D4E01">
        <w:rPr>
          <w:color w:val="000000"/>
        </w:rPr>
        <w:t xml:space="preserve">на информационных стендах в с. </w:t>
      </w:r>
      <w:r w:rsidR="006D6CF5">
        <w:rPr>
          <w:color w:val="000000"/>
        </w:rPr>
        <w:t>Первокаменка.</w:t>
      </w:r>
    </w:p>
    <w:p w:rsidR="00FD05FA" w:rsidRPr="00CF531B" w:rsidRDefault="00FD05FA" w:rsidP="00FD05FA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К справочной информации относятся:</w:t>
      </w:r>
    </w:p>
    <w:p w:rsidR="00FD05FA" w:rsidRPr="00CF531B" w:rsidRDefault="00FD05FA" w:rsidP="00FD05FA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- место нахождения и график работы Администрации</w:t>
      </w:r>
      <w:r w:rsidR="00A73430" w:rsidRPr="00CF531B">
        <w:rPr>
          <w:color w:val="000000"/>
        </w:rPr>
        <w:t xml:space="preserve"> сельсовета</w:t>
      </w:r>
      <w:r w:rsidRPr="00CF531B">
        <w:rPr>
          <w:color w:val="000000"/>
        </w:rPr>
        <w:t>, в которую можно обратиться для получения информации по вопросам предоставления муниципальной услуги;</w:t>
      </w:r>
    </w:p>
    <w:p w:rsidR="00FD05FA" w:rsidRPr="00CF531B" w:rsidRDefault="00FD05FA" w:rsidP="00FD05FA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- справочные телефоны Администрации</w:t>
      </w:r>
      <w:r w:rsidR="00A73430" w:rsidRPr="00CF531B">
        <w:rPr>
          <w:color w:val="000000"/>
        </w:rPr>
        <w:t xml:space="preserve"> сельсовета</w:t>
      </w:r>
      <w:r w:rsidRPr="00CF531B">
        <w:rPr>
          <w:color w:val="000000"/>
        </w:rPr>
        <w:t>, предоставляющей муниципальную услугу;</w:t>
      </w:r>
    </w:p>
    <w:p w:rsidR="00FD05FA" w:rsidRPr="00CF531B" w:rsidRDefault="00FD05FA" w:rsidP="00FD05FA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Информация, размещаемая на информационных стендах Администрации</w:t>
      </w:r>
      <w:r w:rsidR="00A73430" w:rsidRPr="00CF531B">
        <w:rPr>
          <w:color w:val="000000"/>
        </w:rPr>
        <w:t xml:space="preserve"> сельсовета</w:t>
      </w:r>
      <w:r w:rsidRPr="00CF531B">
        <w:rPr>
          <w:color w:val="000000"/>
        </w:rPr>
        <w:t>, оформляется на бумажном носителе.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 </w:t>
      </w:r>
    </w:p>
    <w:p w:rsidR="00FD05FA" w:rsidRPr="008C7282" w:rsidRDefault="00FD05FA" w:rsidP="00FD05FA">
      <w:pPr>
        <w:pStyle w:val="a8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8C7282">
        <w:rPr>
          <w:b/>
          <w:color w:val="000000"/>
        </w:rPr>
        <w:t>II. Стандарт предоставления муниципальной услуги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2.1. Наименование муниципальной услуги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Предоставление муниципальной услуги </w:t>
      </w:r>
      <w:r w:rsidR="008C7282">
        <w:rPr>
          <w:color w:val="000000"/>
        </w:rPr>
        <w:t>«Д</w:t>
      </w:r>
      <w:r w:rsidRPr="00CF531B">
        <w:rPr>
          <w:color w:val="000000"/>
        </w:rPr>
        <w:t>ач</w:t>
      </w:r>
      <w:r w:rsidR="008C7282">
        <w:rPr>
          <w:color w:val="000000"/>
        </w:rPr>
        <w:t>а</w:t>
      </w:r>
      <w:r w:rsidRPr="00CF531B">
        <w:rPr>
          <w:color w:val="000000"/>
        </w:rPr>
        <w:t xml:space="preserve">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</w:t>
      </w:r>
      <w:r w:rsidR="008C7282">
        <w:rPr>
          <w:color w:val="000000"/>
        </w:rPr>
        <w:t>»</w:t>
      </w:r>
      <w:r w:rsidRPr="00CF531B">
        <w:rPr>
          <w:color w:val="000000"/>
        </w:rPr>
        <w:t>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2.2. Муниципальная услуга предоставляется </w:t>
      </w:r>
      <w:r w:rsidR="00A73430" w:rsidRPr="00CF531B">
        <w:rPr>
          <w:color w:val="000000"/>
        </w:rPr>
        <w:t>А</w:t>
      </w:r>
      <w:r w:rsidRPr="00CF531B">
        <w:rPr>
          <w:color w:val="000000"/>
        </w:rPr>
        <w:t xml:space="preserve">дминистрацией </w:t>
      </w:r>
      <w:r w:rsidR="00A73430" w:rsidRPr="00CF531B">
        <w:rPr>
          <w:color w:val="000000"/>
        </w:rPr>
        <w:t>сельсовета</w:t>
      </w:r>
      <w:r w:rsidRPr="00CF531B">
        <w:rPr>
          <w:color w:val="000000"/>
        </w:rPr>
        <w:t>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Pr="00CF531B">
        <w:rPr>
          <w:color w:val="000000"/>
        </w:rPr>
        <w:lastRenderedPageBreak/>
        <w:t>включенных в перечни услуг, включенных в перечни, которые являются необходимыми и обязательными для предоставления государственных и муниципальных услуг.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2.3. Результат предоставления муниципальной услуги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Результатом предоставления муниципальной услуги является: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1) письменное разъяснение по вопросам применения муниципальных правовых актов о местных налогах и сборах;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2) письменный отказ в предоставлении муниципальной услуги.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Результат предоставления муниципальной услуги может быть предоставлен по выбору заявителя.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2.4. Указание на запрет требовать от заявителя:</w:t>
      </w:r>
    </w:p>
    <w:p w:rsidR="00FD05FA" w:rsidRPr="00CF531B" w:rsidRDefault="00FD05FA" w:rsidP="00FD05F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</w:t>
      </w:r>
      <w:r w:rsidR="007F3105">
        <w:rPr>
          <w:color w:val="000000"/>
        </w:rPr>
        <w:t xml:space="preserve"> предоставлении предусмотренных </w:t>
      </w:r>
      <w:r w:rsidRPr="00CF531B">
        <w:rPr>
          <w:color w:val="000000"/>
        </w:rPr>
        <w:t>частью 1 статьи</w:t>
      </w:r>
      <w:r w:rsidR="007F3105">
        <w:rPr>
          <w:color w:val="000000"/>
        </w:rPr>
        <w:t xml:space="preserve"> 1</w:t>
      </w:r>
      <w:r w:rsidRPr="00CF531B">
        <w:rPr>
          <w:color w:val="000000"/>
        </w:rPr>
        <w:t xml:space="preserve">Федерального закона </w:t>
      </w:r>
      <w:r w:rsidR="00A73430" w:rsidRPr="00CF531B">
        <w:rPr>
          <w:color w:val="000000"/>
        </w:rPr>
        <w:t>от 27.07.2010</w:t>
      </w:r>
      <w:r w:rsidR="007F3105">
        <w:rPr>
          <w:rStyle w:val="11"/>
        </w:rPr>
        <w:t xml:space="preserve">№ </w:t>
      </w:r>
      <w:r w:rsidR="00A73430" w:rsidRPr="00CF531B">
        <w:rPr>
          <w:rStyle w:val="11"/>
        </w:rPr>
        <w:t>210-ФЗ</w:t>
      </w:r>
      <w:r w:rsidR="00A73430" w:rsidRPr="00CF531B">
        <w:t>«Об организации предоставления государственных и муниципальных услу</w:t>
      </w:r>
      <w:r w:rsidR="007F3105">
        <w:t xml:space="preserve">г» (далее – Федеральный закон), </w:t>
      </w:r>
      <w:r w:rsidRPr="00CF531B">
        <w:rPr>
          <w:color w:val="000000"/>
        </w:rPr>
        <w:t>государственных и муниципальных услуг, в соотве</w:t>
      </w:r>
      <w:r w:rsidR="007F3105">
        <w:rPr>
          <w:color w:val="000000"/>
        </w:rPr>
        <w:t xml:space="preserve">тствии с нормативными правовыми актами </w:t>
      </w:r>
      <w:r w:rsidRPr="00CF531B">
        <w:rPr>
          <w:color w:val="000000"/>
        </w:rPr>
        <w:t>Российской Федерации, нормативными правовыми актами субъектов Российской Федерации, муниципальными правовыми актами, за исключением докуме</w:t>
      </w:r>
      <w:r w:rsidR="007F3105">
        <w:rPr>
          <w:color w:val="000000"/>
        </w:rPr>
        <w:t xml:space="preserve">нтов, включенных в определенный частью 6 </w:t>
      </w:r>
      <w:r w:rsidRPr="00CF531B">
        <w:rPr>
          <w:color w:val="000000"/>
        </w:rPr>
        <w:t>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</w:t>
      </w:r>
      <w:r w:rsidR="007F3105">
        <w:rPr>
          <w:color w:val="000000"/>
        </w:rPr>
        <w:t xml:space="preserve">ципального служащего, </w:t>
      </w:r>
      <w:r w:rsidRPr="00CF531B">
        <w:rPr>
          <w:color w:val="000000"/>
        </w:rPr>
        <w:t>работни</w:t>
      </w:r>
      <w:r w:rsidR="007F3105">
        <w:rPr>
          <w:color w:val="000000"/>
        </w:rPr>
        <w:t>ка организации, предусмотренной частью 1.1 статьи 16</w:t>
      </w:r>
      <w:r w:rsidRPr="00CF531B">
        <w:rPr>
          <w:color w:val="000000"/>
        </w:rPr>
        <w:t xml:space="preserve"> Федерального закона,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</w:t>
      </w:r>
      <w:r w:rsidRPr="00CF531B">
        <w:rPr>
          <w:color w:val="000000"/>
        </w:rPr>
        <w:lastRenderedPageBreak/>
        <w:t>предоставля</w:t>
      </w:r>
      <w:r w:rsidR="007F3105">
        <w:rPr>
          <w:color w:val="000000"/>
        </w:rPr>
        <w:t xml:space="preserve">ющего муниципальную услугу, </w:t>
      </w:r>
      <w:r w:rsidRPr="00CF531B">
        <w:rPr>
          <w:color w:val="000000"/>
        </w:rPr>
        <w:t>при первоначальном отказе в приеме документов, необходимых для предоставления государственной или муниципальной услуги, либо руководите</w:t>
      </w:r>
      <w:r w:rsidR="007F3105">
        <w:rPr>
          <w:color w:val="000000"/>
        </w:rPr>
        <w:t>ля организации, предусмотренной частью 1.1 статьи 16</w:t>
      </w:r>
      <w:r w:rsidRPr="00CF531B">
        <w:rPr>
          <w:color w:val="000000"/>
        </w:rPr>
        <w:t xml:space="preserve"> Федерального закона, уведомляется заявитель, а также приносятся извинения за доставленные неудобства;</w:t>
      </w:r>
    </w:p>
    <w:p w:rsidR="00FD05FA" w:rsidRPr="00CF531B" w:rsidRDefault="00FD05FA" w:rsidP="00FD05F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4) предоставления на бумажном носителе документов и информации, электронные образы которых ранее</w:t>
      </w:r>
      <w:r w:rsidR="007F3105">
        <w:rPr>
          <w:color w:val="000000"/>
        </w:rPr>
        <w:t xml:space="preserve"> были заверены в соответствии с пунктом 7.2 части 1 статьи 16</w:t>
      </w:r>
      <w:r w:rsidRPr="00CF531B">
        <w:rPr>
          <w:color w:val="000000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2.5. Срок предоставления муниципальной услуги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Срок предоставления муниципальной услуги составляет не более 30 рабочих дней со дня поступления заявления в </w:t>
      </w:r>
      <w:r w:rsidR="00A73430" w:rsidRPr="00CF531B">
        <w:rPr>
          <w:color w:val="000000"/>
        </w:rPr>
        <w:t>А</w:t>
      </w:r>
      <w:r w:rsidRPr="00CF531B">
        <w:rPr>
          <w:color w:val="000000"/>
        </w:rPr>
        <w:t xml:space="preserve">дминистрацию </w:t>
      </w:r>
      <w:r w:rsidR="00A73430" w:rsidRPr="00CF531B">
        <w:rPr>
          <w:color w:val="000000"/>
        </w:rPr>
        <w:t>сельсовета</w:t>
      </w:r>
      <w:r w:rsidRPr="00CF531B">
        <w:rPr>
          <w:color w:val="000000"/>
        </w:rPr>
        <w:t>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2.5. Правовые основания для предоставления муниципальной услуги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Конституция Российской Федерации;</w:t>
      </w:r>
    </w:p>
    <w:p w:rsidR="00FD05FA" w:rsidRPr="008C7282" w:rsidRDefault="00FD05FA" w:rsidP="00FD05FA">
      <w:pPr>
        <w:pStyle w:val="a8"/>
        <w:spacing w:before="0" w:beforeAutospacing="0" w:after="0" w:afterAutospacing="0"/>
        <w:ind w:firstLine="709"/>
        <w:jc w:val="both"/>
      </w:pPr>
      <w:r w:rsidRPr="008C7282">
        <w:rPr>
          <w:rStyle w:val="11"/>
        </w:rPr>
        <w:t>Налоговый кодекс</w:t>
      </w:r>
      <w:r w:rsidRPr="008C7282">
        <w:t> Российской Федерации;</w:t>
      </w:r>
    </w:p>
    <w:p w:rsidR="00FD05FA" w:rsidRPr="008C7282" w:rsidRDefault="00FD05FA" w:rsidP="00FD05FA">
      <w:pPr>
        <w:pStyle w:val="a8"/>
        <w:spacing w:before="0" w:beforeAutospacing="0" w:after="0" w:afterAutospacing="0"/>
        <w:ind w:firstLine="709"/>
        <w:jc w:val="both"/>
      </w:pPr>
      <w:r w:rsidRPr="008C7282">
        <w:t>Федеральный закон от 06.10.2003</w:t>
      </w:r>
      <w:r w:rsidR="007F3105">
        <w:rPr>
          <w:rStyle w:val="11"/>
        </w:rPr>
        <w:t xml:space="preserve">№ </w:t>
      </w:r>
      <w:r w:rsidRPr="008C7282">
        <w:rPr>
          <w:rStyle w:val="11"/>
        </w:rPr>
        <w:t>131-ФЗ</w:t>
      </w:r>
      <w:r w:rsidRPr="008C7282">
        <w:t>«Об общих принципах организации местного самоуправления в Российской Федерации»;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8C7282">
        <w:t>Федеральный закон от 02.05.2006</w:t>
      </w:r>
      <w:r w:rsidR="007F3105">
        <w:rPr>
          <w:rStyle w:val="11"/>
        </w:rPr>
        <w:t xml:space="preserve">№ </w:t>
      </w:r>
      <w:r w:rsidRPr="008C7282">
        <w:rPr>
          <w:rStyle w:val="11"/>
        </w:rPr>
        <w:t>59-ФЗ</w:t>
      </w:r>
      <w:r w:rsidRPr="00CF531B">
        <w:rPr>
          <w:color w:val="000000"/>
        </w:rPr>
        <w:t>«О порядке рассмотрения обращений граждан Российской Федерации»;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Устав муниципального образования </w:t>
      </w:r>
      <w:proofErr w:type="spellStart"/>
      <w:r w:rsidR="007F3105">
        <w:rPr>
          <w:color w:val="000000"/>
        </w:rPr>
        <w:t>Первокаменского</w:t>
      </w:r>
      <w:proofErr w:type="spellEnd"/>
      <w:r w:rsidR="007F3105">
        <w:rPr>
          <w:color w:val="000000"/>
        </w:rPr>
        <w:t xml:space="preserve"> сельсовет Третьяковского</w:t>
      </w:r>
      <w:r w:rsidRPr="00CF531B">
        <w:rPr>
          <w:color w:val="000000"/>
        </w:rPr>
        <w:t xml:space="preserve"> района Алтайского края.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2.6.1. Для получения муниципальной услуги заявитель предоставляет следующие документы: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- заявление о даче письменных разъяснений по вопросам применения муниципальных правовых актов о местных налогах и сборах (далее - заявление) по форме, указанной в Приложении 1 к настоящему Административному регламенту;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- иные документы, которые заявитель вправе самостоятельно представить в целях получения муниципальной услуги</w:t>
      </w:r>
      <w:r w:rsidR="007C7BE3">
        <w:rPr>
          <w:color w:val="000000"/>
        </w:rPr>
        <w:t>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2.6.2. Заявитель в своем письменном обращении в обязательном порядке указывает: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- наименование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- наименование организации или фамилия, имя, отчество гражданина, направившего обращение;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- адрес заявителя, по которому должен быть направлен ответ;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- содержание обращения;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- подпись лица;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- дата обращения.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2.6.3. Заявление и документы, предусмотренные настоящим разделом административного регламента, подаются на бумажном носителе или в форме электронных документов при наличии технической возможности.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Электронные документы должны соответствовать требованиям, установленным в подразделе 2.14 административного регламента.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lastRenderedPageBreak/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на русском языке, разборчиво, без сокращений.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7C7BE3">
        <w:rPr>
          <w:color w:val="000000"/>
        </w:rPr>
        <w:t>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7C7BE3">
        <w:rPr>
          <w:color w:val="000000"/>
        </w:rPr>
        <w:t>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Основания для приостановления предоставления муниципальной услуги отсутствуют.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2.8.1. Основания для отказа в предоставлении муниципальной услуги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Ответ на обращение не дается: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- если текст письменного обращения не поддается прочтению,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-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C84457">
        <w:rPr>
          <w:color w:val="000000"/>
        </w:rPr>
        <w:t>Администрации сельсовета</w:t>
      </w:r>
      <w:r w:rsidRPr="00CF531B">
        <w:rPr>
          <w:color w:val="000000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уполномоченный орган. О данном решении уведомляется заявитель, направивший обращение;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- если ответ по существу поставленного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- если обращение содержит нецензурные либо оскорбительные выражения, угрозы жизни, здоровью и имуще</w:t>
      </w:r>
      <w:r w:rsidR="00244F02">
        <w:rPr>
          <w:color w:val="000000"/>
        </w:rPr>
        <w:t xml:space="preserve">ству должностного лица, а также </w:t>
      </w:r>
      <w:r w:rsidRPr="00CF531B">
        <w:rPr>
          <w:color w:val="000000"/>
        </w:rPr>
        <w:t>членов его семьи. Заявителю сообщается о недопустимости злоупотребления правом.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2.9. Размер платы, взимаемой с заявителя при предоставлении муниципальной услуги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Предоставление муниципальной услуги осуществляется бесплатно.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2.11. Срок регистрации запроса заявителя о предоставлении муниципальной услуги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Регистрация запроса заявителя о предоставлении муниципальной услуги осуществляется в день поступления запроса в </w:t>
      </w:r>
      <w:r w:rsidR="00A73430" w:rsidRPr="00CF531B">
        <w:rPr>
          <w:color w:val="000000"/>
        </w:rPr>
        <w:t>А</w:t>
      </w:r>
      <w:r w:rsidRPr="00CF531B">
        <w:rPr>
          <w:color w:val="000000"/>
        </w:rPr>
        <w:t xml:space="preserve">дминистрацию </w:t>
      </w:r>
      <w:r w:rsidR="00A73430" w:rsidRPr="00CF531B">
        <w:rPr>
          <w:color w:val="000000"/>
        </w:rPr>
        <w:t>сельсовета.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2.12. Требования к помещениям, в которых предоставляется муниципальная услуга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2.12.1. Требования к помещению, в котором предоставляется муниципальная услуга: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2.12.1.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Помещения, в которых предоставляется муниципальная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2.12.2. Места ожидания и места для приема запросов заявителей о предоставлении муниципальной услуги д</w:t>
      </w:r>
      <w:r w:rsidR="00244F02">
        <w:rPr>
          <w:color w:val="000000"/>
        </w:rPr>
        <w:t xml:space="preserve">олжны быть оборудованы стульями </w:t>
      </w:r>
      <w:r w:rsidRPr="00CF531B">
        <w:rPr>
          <w:color w:val="000000"/>
        </w:rPr>
        <w:t xml:space="preserve">(кресельными секциями, скамьями), </w:t>
      </w:r>
      <w:r w:rsidRPr="00CF531B">
        <w:rPr>
          <w:color w:val="000000"/>
        </w:rPr>
        <w:lastRenderedPageBreak/>
        <w:t>а также столами (стойками) с канцелярскими принадлежностями для осуществления необходимых записей.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2.12.3. Места для информирования заявителей оборудуются информационными стендами, на которых размещается визуальная и текстовая информация.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2.12.4.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:rsidR="00FD05FA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2.12.5. В целях обеспечения доступности муниципальной услуги для инвалидов должны быть обеспечены:</w:t>
      </w:r>
    </w:p>
    <w:p w:rsidR="00244F02" w:rsidRPr="00244F02" w:rsidRDefault="00244F02" w:rsidP="00244F02">
      <w:pPr>
        <w:pStyle w:val="12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4F02">
        <w:rPr>
          <w:rFonts w:ascii="Times New Roman" w:hAnsi="Times New Roman"/>
          <w:sz w:val="24"/>
          <w:szCs w:val="24"/>
          <w:shd w:val="clear" w:color="auto" w:fill="FFFFFF"/>
        </w:rPr>
        <w:t xml:space="preserve">- Выделение на прилегающей территории к зданию, в котором предоставляется муниципальная услуга, не менее 10 % мест (но не менее одного места) для бесплатной парковки транспортных средств, управляемых инвалидами </w:t>
      </w:r>
      <w:r w:rsidRPr="00244F0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 w:rsidRPr="00244F02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244F0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II</w:t>
      </w:r>
      <w:r w:rsidRPr="00244F02">
        <w:rPr>
          <w:rFonts w:ascii="Times New Roman" w:hAnsi="Times New Roman"/>
          <w:sz w:val="24"/>
          <w:szCs w:val="24"/>
          <w:shd w:val="clear" w:color="auto" w:fill="FFFFFF"/>
        </w:rPr>
        <w:t xml:space="preserve"> групп, и транспортных средств, перевозящих таких инвалидов и (или) детей-инвалидов (для граждан из числа инвалидов </w:t>
      </w:r>
      <w:r w:rsidRPr="00244F0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III</w:t>
      </w:r>
      <w:r w:rsidRPr="00244F02">
        <w:rPr>
          <w:rFonts w:ascii="Times New Roman" w:hAnsi="Times New Roman"/>
          <w:sz w:val="24"/>
          <w:szCs w:val="24"/>
          <w:shd w:val="clear" w:color="auto" w:fill="FFFFFF"/>
        </w:rPr>
        <w:t xml:space="preserve"> группы – в порядке, определяемом Правительством Российской Фе</w:t>
      </w:r>
      <w:r>
        <w:rPr>
          <w:rFonts w:ascii="Times New Roman" w:hAnsi="Times New Roman"/>
          <w:sz w:val="24"/>
          <w:szCs w:val="24"/>
          <w:shd w:val="clear" w:color="auto" w:fill="FFFFFF"/>
        </w:rPr>
        <w:t>дерации);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- условия беспрепятственного доступа к объекту (зданию), в котором предоставляетс</w:t>
      </w:r>
      <w:r w:rsidR="00244F02">
        <w:rPr>
          <w:color w:val="000000"/>
        </w:rPr>
        <w:t>я услуга, а также</w:t>
      </w:r>
      <w:r w:rsidRPr="00CF531B">
        <w:rPr>
          <w:color w:val="000000"/>
        </w:rPr>
        <w:t>, средствами связи и информации;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- возможность самостоятельного передвижения по территории, на которой расположены объекты (здания),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- сопровождение инвалидов, имеющих стойкие расстройства функции зрения и самостоятельного передвижения;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(зданиям), в которых предоставляются услуги, и к услугам с учетом ограничений их жизнедеятельности;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- допуск </w:t>
      </w:r>
      <w:proofErr w:type="spellStart"/>
      <w:r w:rsidRPr="00CF531B">
        <w:rPr>
          <w:color w:val="000000"/>
        </w:rPr>
        <w:t>сурдопереводчика</w:t>
      </w:r>
      <w:proofErr w:type="spellEnd"/>
      <w:r w:rsidRPr="00CF531B">
        <w:rPr>
          <w:color w:val="000000"/>
        </w:rPr>
        <w:t xml:space="preserve"> и </w:t>
      </w:r>
      <w:proofErr w:type="spellStart"/>
      <w:r w:rsidRPr="00CF531B">
        <w:rPr>
          <w:color w:val="000000"/>
        </w:rPr>
        <w:t>тифлосурдопереводчика</w:t>
      </w:r>
      <w:proofErr w:type="spellEnd"/>
      <w:r w:rsidRPr="00CF531B">
        <w:rPr>
          <w:color w:val="000000"/>
        </w:rPr>
        <w:t>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- 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- оказание специалистами </w:t>
      </w:r>
      <w:r w:rsidR="00A73430" w:rsidRPr="00CF531B">
        <w:rPr>
          <w:color w:val="000000"/>
        </w:rPr>
        <w:t>А</w:t>
      </w:r>
      <w:r w:rsidRPr="00CF531B">
        <w:rPr>
          <w:color w:val="000000"/>
        </w:rPr>
        <w:t xml:space="preserve">дминистрации </w:t>
      </w:r>
      <w:r w:rsidR="00A73430" w:rsidRPr="00CF531B">
        <w:rPr>
          <w:color w:val="000000"/>
        </w:rPr>
        <w:t>сельсовета</w:t>
      </w:r>
      <w:r w:rsidRPr="00CF531B">
        <w:rPr>
          <w:color w:val="000000"/>
        </w:rPr>
        <w:t xml:space="preserve"> помощи инвалидам в преодолении барьеров, мешающих получению ими услуг наравне с другими лицами.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2.13. Показатели доступности и качества муниципальных услуг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1) доступность информации о порядке предоставления муниципальной услуги;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3)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4) соблюдение сроков предоставления муниципальной услуги;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5) достоверность предоставляемой заявителям информации о порядке предоставления муниципальной услуги, о ходе предоставления услуги;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6) отсутствие обоснованных жалоб со </w:t>
      </w:r>
      <w:r w:rsidR="009F7532">
        <w:rPr>
          <w:color w:val="000000"/>
        </w:rPr>
        <w:t xml:space="preserve">стороны заявителей на решения и </w:t>
      </w:r>
      <w:r w:rsidRPr="00CF531B">
        <w:rPr>
          <w:color w:val="000000"/>
        </w:rPr>
        <w:t xml:space="preserve">(или) действия (бездействие)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 xml:space="preserve"> при предоставлении муниципальной услуги.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bookmarkStart w:id="2" w:name="P192"/>
      <w:bookmarkEnd w:id="2"/>
      <w:r w:rsidRPr="00CF531B">
        <w:rPr>
          <w:color w:val="000000"/>
        </w:rPr>
        <w:t>2.14. Иные требования, в том числе учитывающие возможность и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2.14.1. Иные требования, в том числе учитывающие возможность и особенности предоставления муниципальной услуги в МФЦ и особенности предоставления муниципальной услуги в электронной форме не предусмотрены.</w:t>
      </w:r>
    </w:p>
    <w:p w:rsidR="0092286B" w:rsidRPr="00CF531B" w:rsidRDefault="0092286B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</w:p>
    <w:p w:rsidR="00FD05FA" w:rsidRPr="008C7282" w:rsidRDefault="00FD05FA" w:rsidP="00FD05FA">
      <w:pPr>
        <w:pStyle w:val="a8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8C7282">
        <w:rPr>
          <w:b/>
          <w:color w:val="000000"/>
        </w:rPr>
        <w:lastRenderedPageBreak/>
        <w:t>III. Состав, последовательность и сроки выполнения административных процедур, требования к порядку их выполнения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3.1. Исчерпывающий перечень административных процедур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3.1.1. Предоставление муниципальной услуги включает в себя следующие административные процедуры: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1) прием и регистрация заявления и приложенных к нему документов;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2) рассмотрение заявления и документов, принятие решения о даче письменных разъяснений по вопросам применения муниципальных правовых актов о местных налогах и сборах;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3) направление результатов рассмотрения заявления.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3.2. Прием и регистрация заявления и приложенных к нему документов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3.2.1. Основанием для начала административной процедуры является поступление в </w:t>
      </w:r>
      <w:r w:rsidR="0092286B" w:rsidRPr="00CF531B">
        <w:rPr>
          <w:color w:val="000000"/>
        </w:rPr>
        <w:t>А</w:t>
      </w:r>
      <w:r w:rsidRPr="00CF531B">
        <w:rPr>
          <w:color w:val="000000"/>
        </w:rPr>
        <w:t xml:space="preserve">дминистрацию </w:t>
      </w:r>
      <w:r w:rsidR="0092286B" w:rsidRPr="00CF531B">
        <w:rPr>
          <w:color w:val="000000"/>
        </w:rPr>
        <w:t>сельсовета</w:t>
      </w:r>
      <w:r w:rsidRPr="00CF531B">
        <w:rPr>
          <w:color w:val="000000"/>
        </w:rPr>
        <w:t xml:space="preserve"> заявления и приложенных к нему документов.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3.2.2.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прием документов. При личном обращении заявителя в </w:t>
      </w:r>
      <w:r w:rsidR="0092286B" w:rsidRPr="00CF531B">
        <w:rPr>
          <w:color w:val="000000"/>
        </w:rPr>
        <w:t>А</w:t>
      </w:r>
      <w:r w:rsidRPr="00CF531B">
        <w:rPr>
          <w:color w:val="000000"/>
        </w:rPr>
        <w:t xml:space="preserve">дминистрацию </w:t>
      </w:r>
      <w:r w:rsidR="0092286B" w:rsidRPr="00CF531B">
        <w:rPr>
          <w:color w:val="000000"/>
        </w:rPr>
        <w:t>сельсовета</w:t>
      </w:r>
      <w:r w:rsidRPr="00CF531B">
        <w:rPr>
          <w:color w:val="000000"/>
        </w:rPr>
        <w:t xml:space="preserve"> по его просьбе делается отметка о приеме заявления на копии или втором экземпляре с указанием даты приема заявления.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3.2.3. При личном обращении заявитель предварительно может получить консультацию специалиста, ответственного за информирование, в отношении порядка представления и правильности оформления заявления.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3.2.4. В день регистрации заявления указанное заявление с приложенными документами специалист, ответственный за прием документов передает главе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>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3.3. Рассмотрение заявления и документов, принятие и направление заявителю решения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3.3.1. Основанием для начала адми</w:t>
      </w:r>
      <w:r w:rsidR="009F7532">
        <w:rPr>
          <w:color w:val="000000"/>
        </w:rPr>
        <w:t xml:space="preserve">нистративной процедуры является </w:t>
      </w:r>
      <w:r w:rsidRPr="00CF531B">
        <w:rPr>
          <w:color w:val="000000"/>
        </w:rPr>
        <w:t xml:space="preserve">получение заявления и прилагаемых к нему документов главой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>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3.3.2. Глава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 xml:space="preserve">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- ответственный исполнитель), путем наложения соответствующей визы на заявление и передает указанные документы специалисту, ответственному за предоставление муниципальной услуги (далее - ответственный исполнитель).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3.3.3. Ответственный исполнитель рассматривает заявление с приложенными к нему документами и оформляет письменное разъяснение.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Ответ на вопрос предоставляется в простой, четкой и понятной форме за подписью главы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 xml:space="preserve"> либо лица его замещающего.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В ответе также указывается фамилия, имя, отчество, номер телефона должностного лица, ответственного за подготовку ответа на обращение.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Ответ на обращение заявителя подписывается главой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 xml:space="preserve"> в срок не более 2 рабочих дней с момента получения проекта ответа от ответственного исполнителя.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3.4. Направление результатов рассмотрения заявления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3.4.1. Основанием для начала административной процедуры является получение подписанного ответа специалистом, ответственным за прием и регистрацию документов.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3.4.2. 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3.4.3. 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3.4.4. Результатом административной процедуры является: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1) направление либо передача решения о даче письменных разъяснений по вопросам применения муниципальных правовых актов о местных налогах и сборах;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lastRenderedPageBreak/>
        <w:t>2) направление либо передача решения об отказе в даче письменных разъяснений по вопросам применения муниципальных правовых актов о налогах и сборах.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 </w:t>
      </w:r>
    </w:p>
    <w:p w:rsidR="00FD05FA" w:rsidRPr="008C7282" w:rsidRDefault="00FD05FA" w:rsidP="00FD05FA">
      <w:pPr>
        <w:pStyle w:val="a8"/>
        <w:spacing w:before="0" w:beforeAutospacing="0" w:after="0" w:afterAutospacing="0"/>
        <w:ind w:firstLine="709"/>
        <w:jc w:val="center"/>
        <w:rPr>
          <w:b/>
        </w:rPr>
      </w:pPr>
      <w:r w:rsidRPr="008C7282">
        <w:rPr>
          <w:b/>
        </w:rPr>
        <w:t>IV. Формы контроля за исполнением административного регламента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4.1. Порядок осуществления контроля за соблюдением и исполнением должностными лицами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>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964A32">
        <w:rPr>
          <w:color w:val="000000"/>
        </w:rPr>
        <w:t>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>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Контроль за полнотой и качеством предоставления муниципальной услуги включает в себя проведение п</w:t>
      </w:r>
      <w:r w:rsidR="009F7532">
        <w:rPr>
          <w:color w:val="000000"/>
        </w:rPr>
        <w:t xml:space="preserve">лановых и внеплановых проверок, </w:t>
      </w:r>
      <w:r w:rsidR="00964A32" w:rsidRPr="00CF531B">
        <w:rPr>
          <w:color w:val="000000"/>
        </w:rPr>
        <w:t>направленных,</w:t>
      </w:r>
      <w:r w:rsidRPr="00CF531B">
        <w:rPr>
          <w:color w:val="000000"/>
        </w:rPr>
        <w:t xml:space="preserve"> в том числе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4.2. Ответственность должностных лиц за решения и действия (бездействия) принимаемые (осуществляемые) в ходе проведения муниципальной услуги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Должностные лица несут персональную ответственность за решения и действия (бездействия), принимаемые (осуществляемые) в ходе предоставления муниципальной услуги.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4.3. Положения, характеризующие требования к формам контроля за предоставлением муниципальной услуги со стороны граждан, их объединений и организаций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D05FA" w:rsidRPr="00964A32" w:rsidRDefault="00FD05FA" w:rsidP="00FD05FA">
      <w:pPr>
        <w:pStyle w:val="a8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964A32">
        <w:rPr>
          <w:b/>
          <w:color w:val="000000"/>
        </w:rPr>
        <w:t> </w:t>
      </w:r>
    </w:p>
    <w:p w:rsidR="00FD05FA" w:rsidRPr="00964A32" w:rsidRDefault="00FD05FA" w:rsidP="00FD05FA">
      <w:pPr>
        <w:pStyle w:val="a8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964A32">
        <w:rPr>
          <w:b/>
          <w:color w:val="000000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5.1. Информация для заявителя о его праве подать жалобу на решение и (или) действие (бездействие)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 xml:space="preserve"> и (или) его должностных лиц при предоставлении муниципальной услуги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5.1.1. Заявитель может обратиться с жалобой, в том числе в следующих случаях: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а) нарушение срока регистрации запроса заявителя о предоставлении муниципальной услуги;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б) нарушение срока предоставления муниципальной услуги;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в) требование у заявителя документов, не предусмотренных нормативными правовыми актами Рос</w:t>
      </w:r>
      <w:r w:rsidR="003646AC">
        <w:rPr>
          <w:color w:val="000000"/>
        </w:rPr>
        <w:t xml:space="preserve">сийской Федерации, нормативными </w:t>
      </w:r>
      <w:r w:rsidRPr="00CF531B">
        <w:rPr>
          <w:color w:val="000000"/>
        </w:rPr>
        <w:t xml:space="preserve">правовыми актами Алтайского края для предоставления муниципальной услуги, муниципальными правовыми актами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>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 для предоставления муниципальной услуги, муниципальными правовыми актами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>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>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lastRenderedPageBreak/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>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з) нарушение срока или порядка выдачи документов по результатам предоставления муниципальной услуги;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актами, муниципальными правовыми актами.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5.2. Предмет жалобы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5.2.1. Предметом жалобы являются решения и действия (бездействие)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>, представляющего муниципальную услугу, должностного лица, представляющего муниципальную услугу, а также решения и действия (бездействие), принятые (осуществляемые) с нарушением порядка предоставления муниципальной услуги, а также неисполнение или ненадлежащее исполнение должностными лицами служебных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муниципальной услуги.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5.2.2. Жалоба должна содержать: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1) Наименование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 xml:space="preserve">, </w:t>
      </w:r>
      <w:r w:rsidR="00964A32">
        <w:rPr>
          <w:color w:val="000000"/>
        </w:rPr>
        <w:t xml:space="preserve">должность </w:t>
      </w:r>
      <w:r w:rsidRPr="00CF531B">
        <w:rPr>
          <w:color w:val="000000"/>
        </w:rPr>
        <w:t xml:space="preserve">должностного лица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>, решения и действия (бездействие) которых обжалуются;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3) сведения об обжалуемых решениях и действиях (бездействии)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 xml:space="preserve">, должностного лица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>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4) доводы, на основании которых заявитель не согласен с решением и действием (бездействием)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 xml:space="preserve">, должностного лица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>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5.3.1. Жалоба рассматривается Уполномоченным органом, предоставляющим муниципальную услугу, порядок предоставления которой был нарушен вследствие решений и действий (бездействий)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>, предоставляющего муниципальную услугу, его должностного лица.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5.3.2. Должностные лица, уполномоченные на рассмотрение жалоб на нарушение порядка предоставления муниципальной услуги, порядка или сроков рассмотрения жалобы либо незаконный отказ или уклонение указанного должностного лица от приема жалобы, несут ответственность в соответствии с частями 3 и 5 статьи 5.63 Кодекса Российской Федерации об административных правонарушениях.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5.4. Порядок подачи и рассмотрения жалобы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5.4.1. Жалоба подается в письменной форме на бумажном носителе, в электронной форме.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5.5. Срок рассмотрения жалобы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5.5.1. Жалоба, поступившая в </w:t>
      </w:r>
      <w:r w:rsidR="0092286B" w:rsidRPr="00CF531B">
        <w:rPr>
          <w:color w:val="000000"/>
        </w:rPr>
        <w:t>А</w:t>
      </w:r>
      <w:r w:rsidRPr="00CF531B">
        <w:rPr>
          <w:color w:val="000000"/>
        </w:rPr>
        <w:t xml:space="preserve">дминистрацию </w:t>
      </w:r>
      <w:r w:rsidR="0092286B" w:rsidRPr="00CF531B">
        <w:rPr>
          <w:color w:val="000000"/>
        </w:rPr>
        <w:t>сельсовета</w:t>
      </w:r>
      <w:r w:rsidRPr="00CF531B">
        <w:rPr>
          <w:color w:val="000000"/>
        </w:rPr>
        <w:t>, подлежит регистрации не позднее следующего рабочего дня со дня ее поступления.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lastRenderedPageBreak/>
        <w:t xml:space="preserve">5.5.2. Жалоба, поступившая в </w:t>
      </w:r>
      <w:r w:rsidR="0092286B" w:rsidRPr="00CF531B">
        <w:rPr>
          <w:color w:val="000000"/>
        </w:rPr>
        <w:t>А</w:t>
      </w:r>
      <w:r w:rsidRPr="00CF531B">
        <w:rPr>
          <w:color w:val="000000"/>
        </w:rPr>
        <w:t xml:space="preserve">дминистрацию </w:t>
      </w:r>
      <w:r w:rsidR="0092286B" w:rsidRPr="00CF531B">
        <w:rPr>
          <w:color w:val="000000"/>
        </w:rPr>
        <w:t>сельсовета</w:t>
      </w:r>
      <w:r w:rsidRPr="00CF531B">
        <w:rPr>
          <w:color w:val="000000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>, предоставляющего муниципальную услугу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Приостановление рассмотрения жалобы не допускается.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5.7. Результат рассмотрения жалобы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5.7.1. По результатам рассмотрения жалобы принимается одно из следующих решений: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- в удовлетворении жалобы отказывается.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5.7.2. В удовлетворении жалобы отказывается в следующих случаях: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1) наличие вступившего в законную силу решения суда по жалобе о том же предмете и по тем же основаниям;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2)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5.7.3.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>, уполномоченные на рассмотрение жалоб, незамедлительно направляют имеющиеся материалы в органы прокуратуры.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5.8. Порядок информирования заявителя о результатах рассмотрения жалобы</w:t>
      </w:r>
      <w:r w:rsidR="00C84457">
        <w:rPr>
          <w:color w:val="000000"/>
        </w:rPr>
        <w:t>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>5.8.1. 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 по желанию</w:t>
      </w:r>
      <w:r w:rsidR="00957932">
        <w:rPr>
          <w:color w:val="000000"/>
        </w:rPr>
        <w:t xml:space="preserve"> заявителя ответ по результатам </w:t>
      </w:r>
      <w:r w:rsidRPr="00CF531B">
        <w:rPr>
          <w:color w:val="000000"/>
        </w:rPr>
        <w:t>рассмотрения жалобы может быть предоставлен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FD05FA" w:rsidRPr="00CF531B" w:rsidRDefault="00FD05FA" w:rsidP="00FD05FA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CF531B">
        <w:rPr>
          <w:color w:val="000000"/>
        </w:rPr>
        <w:t xml:space="preserve">5.8.2. Ответ по результатам рассмотрения жалобы подписывается уполномоченным на рассмотрение жалобы должностным лицом </w:t>
      </w:r>
      <w:r w:rsidR="00A73430" w:rsidRPr="00CF531B">
        <w:rPr>
          <w:color w:val="000000"/>
        </w:rPr>
        <w:t>Администрации сельсовета</w:t>
      </w:r>
      <w:r w:rsidRPr="00CF531B">
        <w:rPr>
          <w:color w:val="000000"/>
        </w:rPr>
        <w:t>.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 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t> 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t> 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t> 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t> </w:t>
      </w:r>
    </w:p>
    <w:p w:rsidR="00C84457" w:rsidRDefault="00C84457" w:rsidP="00FD05FA">
      <w:pPr>
        <w:pStyle w:val="a8"/>
        <w:spacing w:before="0" w:beforeAutospacing="0" w:after="0" w:afterAutospacing="0"/>
        <w:jc w:val="right"/>
        <w:rPr>
          <w:color w:val="000000"/>
        </w:rPr>
      </w:pPr>
    </w:p>
    <w:p w:rsidR="00C84457" w:rsidRDefault="00C84457" w:rsidP="00FD05FA">
      <w:pPr>
        <w:pStyle w:val="a8"/>
        <w:spacing w:before="0" w:beforeAutospacing="0" w:after="0" w:afterAutospacing="0"/>
        <w:jc w:val="right"/>
        <w:rPr>
          <w:color w:val="000000"/>
        </w:rPr>
      </w:pPr>
    </w:p>
    <w:p w:rsidR="0011460B" w:rsidRDefault="0011460B" w:rsidP="00FD05FA">
      <w:pPr>
        <w:pStyle w:val="a8"/>
        <w:spacing w:before="0" w:beforeAutospacing="0" w:after="0" w:afterAutospacing="0"/>
        <w:jc w:val="right"/>
        <w:rPr>
          <w:color w:val="000000"/>
        </w:rPr>
      </w:pPr>
    </w:p>
    <w:p w:rsidR="0011460B" w:rsidRDefault="0011460B" w:rsidP="00FD05FA">
      <w:pPr>
        <w:pStyle w:val="a8"/>
        <w:spacing w:before="0" w:beforeAutospacing="0" w:after="0" w:afterAutospacing="0"/>
        <w:jc w:val="right"/>
        <w:rPr>
          <w:color w:val="000000"/>
        </w:rPr>
      </w:pPr>
    </w:p>
    <w:p w:rsidR="0011460B" w:rsidRDefault="0011460B" w:rsidP="00FD05FA">
      <w:pPr>
        <w:pStyle w:val="a8"/>
        <w:spacing w:before="0" w:beforeAutospacing="0" w:after="0" w:afterAutospacing="0"/>
        <w:jc w:val="right"/>
        <w:rPr>
          <w:color w:val="000000"/>
        </w:rPr>
      </w:pPr>
    </w:p>
    <w:p w:rsidR="0011460B" w:rsidRDefault="0011460B" w:rsidP="00FD05FA">
      <w:pPr>
        <w:pStyle w:val="a8"/>
        <w:spacing w:before="0" w:beforeAutospacing="0" w:after="0" w:afterAutospacing="0"/>
        <w:jc w:val="right"/>
        <w:rPr>
          <w:color w:val="000000"/>
        </w:rPr>
      </w:pPr>
    </w:p>
    <w:p w:rsidR="00957932" w:rsidRDefault="00957932" w:rsidP="00FD05FA">
      <w:pPr>
        <w:pStyle w:val="a8"/>
        <w:spacing w:before="0" w:beforeAutospacing="0" w:after="0" w:afterAutospacing="0"/>
        <w:jc w:val="right"/>
        <w:rPr>
          <w:color w:val="000000"/>
        </w:rPr>
      </w:pPr>
    </w:p>
    <w:p w:rsidR="00957932" w:rsidRDefault="00957932" w:rsidP="00FD05FA">
      <w:pPr>
        <w:pStyle w:val="a8"/>
        <w:spacing w:before="0" w:beforeAutospacing="0" w:after="0" w:afterAutospacing="0"/>
        <w:jc w:val="right"/>
        <w:rPr>
          <w:color w:val="000000"/>
        </w:rPr>
      </w:pPr>
    </w:p>
    <w:p w:rsidR="00957932" w:rsidRDefault="00957932" w:rsidP="00FD05FA">
      <w:pPr>
        <w:pStyle w:val="a8"/>
        <w:spacing w:before="0" w:beforeAutospacing="0" w:after="0" w:afterAutospacing="0"/>
        <w:jc w:val="right"/>
        <w:rPr>
          <w:color w:val="000000"/>
        </w:rPr>
      </w:pPr>
    </w:p>
    <w:p w:rsidR="00957932" w:rsidRDefault="00957932" w:rsidP="00FD05FA">
      <w:pPr>
        <w:pStyle w:val="a8"/>
        <w:spacing w:before="0" w:beforeAutospacing="0" w:after="0" w:afterAutospacing="0"/>
        <w:jc w:val="right"/>
        <w:rPr>
          <w:color w:val="000000"/>
        </w:rPr>
      </w:pPr>
    </w:p>
    <w:p w:rsidR="00957932" w:rsidRDefault="00957932" w:rsidP="00FD05FA">
      <w:pPr>
        <w:pStyle w:val="a8"/>
        <w:spacing w:before="0" w:beforeAutospacing="0" w:after="0" w:afterAutospacing="0"/>
        <w:jc w:val="right"/>
        <w:rPr>
          <w:color w:val="000000"/>
        </w:rPr>
      </w:pPr>
    </w:p>
    <w:p w:rsidR="00957932" w:rsidRDefault="00957932" w:rsidP="00FD05FA">
      <w:pPr>
        <w:pStyle w:val="a8"/>
        <w:spacing w:before="0" w:beforeAutospacing="0" w:after="0" w:afterAutospacing="0"/>
        <w:jc w:val="right"/>
        <w:rPr>
          <w:color w:val="000000"/>
        </w:rPr>
      </w:pPr>
    </w:p>
    <w:p w:rsidR="00957932" w:rsidRDefault="00957932" w:rsidP="00FD05FA">
      <w:pPr>
        <w:pStyle w:val="a8"/>
        <w:spacing w:before="0" w:beforeAutospacing="0" w:after="0" w:afterAutospacing="0"/>
        <w:jc w:val="right"/>
        <w:rPr>
          <w:color w:val="000000"/>
        </w:rPr>
      </w:pPr>
    </w:p>
    <w:p w:rsidR="0011460B" w:rsidRDefault="0011460B" w:rsidP="00FD05FA">
      <w:pPr>
        <w:pStyle w:val="a8"/>
        <w:spacing w:before="0" w:beforeAutospacing="0" w:after="0" w:afterAutospacing="0"/>
        <w:jc w:val="right"/>
        <w:rPr>
          <w:color w:val="000000"/>
        </w:rPr>
      </w:pP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lastRenderedPageBreak/>
        <w:t>Приложение 1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t>к Административному регламенту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t>по предоставлению муниципальной услуги</w:t>
      </w:r>
    </w:p>
    <w:p w:rsidR="00FD05FA" w:rsidRPr="00CF531B" w:rsidRDefault="008C7282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«Дача</w:t>
      </w:r>
      <w:r w:rsidR="00FD05FA" w:rsidRPr="00CF531B">
        <w:rPr>
          <w:color w:val="000000"/>
        </w:rPr>
        <w:t xml:space="preserve"> письменных разъяснений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t>налогоплательщикам и налоговым агентам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t>по вопросам применения нормативных</w:t>
      </w:r>
    </w:p>
    <w:p w:rsidR="00FD05FA" w:rsidRPr="00CF531B" w:rsidRDefault="00FD05FA" w:rsidP="0092286B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t xml:space="preserve">правовых актов 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t xml:space="preserve">о </w:t>
      </w:r>
      <w:r w:rsidR="00957932">
        <w:rPr>
          <w:color w:val="000000"/>
        </w:rPr>
        <w:t xml:space="preserve">местных налогах </w:t>
      </w:r>
      <w:r w:rsidRPr="00CF531B">
        <w:rPr>
          <w:color w:val="000000"/>
        </w:rPr>
        <w:t>и сборах</w:t>
      </w:r>
      <w:r w:rsidR="00C84457">
        <w:rPr>
          <w:color w:val="000000"/>
        </w:rPr>
        <w:t>»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 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CF531B">
        <w:rPr>
          <w:color w:val="000000"/>
        </w:rPr>
        <w:t>ФОРМА ЗАЯВЛЕНИЯ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 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t>                          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t> 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t> 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t>    В ___________________________________________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t>                              (указать наименование органа)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t>                              от __________________________________________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t>                                                     (ФИО физического лица)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t>                              _____________________________________________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t>                                             (ФИО руководителя организации)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t>                              _____________________________________________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t>                                                                    (адрес)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t>                              _____________________________________________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right"/>
        <w:rPr>
          <w:color w:val="000000"/>
        </w:rPr>
      </w:pPr>
      <w:r w:rsidRPr="00CF531B">
        <w:rPr>
          <w:color w:val="000000"/>
        </w:rPr>
        <w:t>                                                       (контактный телефон)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 </w:t>
      </w:r>
    </w:p>
    <w:p w:rsidR="00FD05FA" w:rsidRDefault="00FD05FA" w:rsidP="00FD05FA">
      <w:pPr>
        <w:pStyle w:val="a8"/>
        <w:spacing w:before="0" w:beforeAutospacing="0" w:after="0" w:afterAutospacing="0"/>
        <w:jc w:val="center"/>
        <w:rPr>
          <w:color w:val="000000"/>
        </w:rPr>
      </w:pPr>
      <w:bookmarkStart w:id="3" w:name="P375"/>
      <w:bookmarkEnd w:id="3"/>
      <w:r w:rsidRPr="00CF531B">
        <w:rPr>
          <w:color w:val="000000"/>
        </w:rPr>
        <w:t>ЗАЯВЛЕНИЕ</w:t>
      </w:r>
    </w:p>
    <w:p w:rsidR="00CA37CF" w:rsidRPr="00CF531B" w:rsidRDefault="00CA37CF" w:rsidP="00FD05FA">
      <w:pPr>
        <w:pStyle w:val="a8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на предоставление муниципальной услуги</w:t>
      </w:r>
    </w:p>
    <w:p w:rsidR="00FD05FA" w:rsidRPr="00CF531B" w:rsidRDefault="008C7282" w:rsidP="00FD05FA">
      <w:pPr>
        <w:pStyle w:val="a8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«Дача</w:t>
      </w:r>
      <w:r w:rsidR="00FD05FA" w:rsidRPr="00CF531B">
        <w:rPr>
          <w:color w:val="000000"/>
        </w:rPr>
        <w:t xml:space="preserve"> письменных разъяснений по вопросам применения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center"/>
        <w:rPr>
          <w:color w:val="000000"/>
        </w:rPr>
      </w:pPr>
      <w:r w:rsidRPr="00CF531B">
        <w:rPr>
          <w:color w:val="000000"/>
        </w:rPr>
        <w:t>муниципальных правовых актов о местных налогах и сборах</w:t>
      </w:r>
      <w:r w:rsidR="00CA37CF">
        <w:rPr>
          <w:color w:val="000000"/>
        </w:rPr>
        <w:t>»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 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Прошу дать разъяснение по вопросу _____________________________________________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_____________________________________________________________________________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_____________________________________________________________________________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_____________________________________________________________________________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_____________________________________________________________________________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 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Заявитель: ________________________________________________________________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            (Ф.И.О., должность представителя (подпись) юридического лица;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                                   Ф.И.О. гражданина)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 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"__" __________ 20__ г.                                                              М.П.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 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 </w:t>
      </w:r>
    </w:p>
    <w:p w:rsidR="00FD05FA" w:rsidRPr="00CF531B" w:rsidRDefault="00FD05FA" w:rsidP="00FD05FA">
      <w:pPr>
        <w:pStyle w:val="a8"/>
        <w:spacing w:before="0" w:beforeAutospacing="0" w:after="0" w:afterAutospacing="0"/>
        <w:jc w:val="both"/>
        <w:rPr>
          <w:color w:val="000000"/>
        </w:rPr>
      </w:pPr>
      <w:r w:rsidRPr="00CF531B">
        <w:rPr>
          <w:color w:val="000000"/>
        </w:rPr>
        <w:t> </w:t>
      </w:r>
    </w:p>
    <w:p w:rsidR="007138A4" w:rsidRPr="00CF531B" w:rsidRDefault="00FD05FA" w:rsidP="0092286B">
      <w:pPr>
        <w:pStyle w:val="a8"/>
        <w:spacing w:before="0" w:beforeAutospacing="0" w:after="0" w:afterAutospacing="0"/>
        <w:jc w:val="both"/>
      </w:pPr>
      <w:r w:rsidRPr="00CF531B">
        <w:rPr>
          <w:color w:val="000000"/>
        </w:rPr>
        <w:t> </w:t>
      </w:r>
    </w:p>
    <w:p w:rsidR="007138A4" w:rsidRPr="00CF531B" w:rsidRDefault="007138A4" w:rsidP="004E546C">
      <w:pPr>
        <w:jc w:val="center"/>
      </w:pPr>
    </w:p>
    <w:p w:rsidR="007138A4" w:rsidRPr="00CF531B" w:rsidRDefault="007138A4" w:rsidP="004E546C">
      <w:pPr>
        <w:jc w:val="center"/>
      </w:pPr>
    </w:p>
    <w:p w:rsidR="007138A4" w:rsidRPr="00CF531B" w:rsidRDefault="007138A4" w:rsidP="004E546C">
      <w:pPr>
        <w:jc w:val="center"/>
      </w:pPr>
    </w:p>
    <w:sectPr w:rsidR="007138A4" w:rsidRPr="00CF531B" w:rsidSect="003B439F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7F2"/>
    <w:multiLevelType w:val="hybridMultilevel"/>
    <w:tmpl w:val="7C5087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A5813"/>
    <w:rsid w:val="000E5627"/>
    <w:rsid w:val="0011460B"/>
    <w:rsid w:val="001B43F1"/>
    <w:rsid w:val="001E48CF"/>
    <w:rsid w:val="00202AE5"/>
    <w:rsid w:val="00237600"/>
    <w:rsid w:val="00244F02"/>
    <w:rsid w:val="00260DBE"/>
    <w:rsid w:val="002B5A78"/>
    <w:rsid w:val="002C2E93"/>
    <w:rsid w:val="002E7D37"/>
    <w:rsid w:val="0031120E"/>
    <w:rsid w:val="00345835"/>
    <w:rsid w:val="003646AC"/>
    <w:rsid w:val="003B439F"/>
    <w:rsid w:val="003E0DE2"/>
    <w:rsid w:val="00432DD6"/>
    <w:rsid w:val="00440308"/>
    <w:rsid w:val="004E546C"/>
    <w:rsid w:val="005205B5"/>
    <w:rsid w:val="005457B8"/>
    <w:rsid w:val="006126D2"/>
    <w:rsid w:val="006C21A4"/>
    <w:rsid w:val="006C4D46"/>
    <w:rsid w:val="006D6AEC"/>
    <w:rsid w:val="006D6CF5"/>
    <w:rsid w:val="007138A4"/>
    <w:rsid w:val="007B3497"/>
    <w:rsid w:val="007B53C7"/>
    <w:rsid w:val="007C7BE3"/>
    <w:rsid w:val="007F3105"/>
    <w:rsid w:val="00803FA1"/>
    <w:rsid w:val="00865E82"/>
    <w:rsid w:val="00893C5C"/>
    <w:rsid w:val="008C7282"/>
    <w:rsid w:val="008F3C25"/>
    <w:rsid w:val="0092286B"/>
    <w:rsid w:val="00954AE8"/>
    <w:rsid w:val="00957932"/>
    <w:rsid w:val="00964A32"/>
    <w:rsid w:val="0098092B"/>
    <w:rsid w:val="009B0579"/>
    <w:rsid w:val="009D19E0"/>
    <w:rsid w:val="009D4E01"/>
    <w:rsid w:val="009F7532"/>
    <w:rsid w:val="00A05481"/>
    <w:rsid w:val="00A27707"/>
    <w:rsid w:val="00A4323A"/>
    <w:rsid w:val="00A73430"/>
    <w:rsid w:val="00A84B93"/>
    <w:rsid w:val="00AC180A"/>
    <w:rsid w:val="00AC285D"/>
    <w:rsid w:val="00BE1281"/>
    <w:rsid w:val="00C6650C"/>
    <w:rsid w:val="00C7384F"/>
    <w:rsid w:val="00C84457"/>
    <w:rsid w:val="00C92924"/>
    <w:rsid w:val="00CA130A"/>
    <w:rsid w:val="00CA37CF"/>
    <w:rsid w:val="00CA5813"/>
    <w:rsid w:val="00CF2B4C"/>
    <w:rsid w:val="00CF531B"/>
    <w:rsid w:val="00D720B4"/>
    <w:rsid w:val="00D74A04"/>
    <w:rsid w:val="00E04A68"/>
    <w:rsid w:val="00E56ADF"/>
    <w:rsid w:val="00E719F1"/>
    <w:rsid w:val="00EB4673"/>
    <w:rsid w:val="00EE6512"/>
    <w:rsid w:val="00F62AB4"/>
    <w:rsid w:val="00FD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2B4C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E546C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4E546C"/>
    <w:rPr>
      <w:sz w:val="24"/>
      <w:szCs w:val="24"/>
    </w:rPr>
  </w:style>
  <w:style w:type="paragraph" w:customStyle="1" w:styleId="ConsPlusNonformat">
    <w:name w:val="ConsPlusNonformat"/>
    <w:rsid w:val="00803F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432DD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432D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F2B4C"/>
    <w:rPr>
      <w:rFonts w:eastAsia="Arial Unicode MS"/>
      <w:sz w:val="28"/>
      <w:szCs w:val="24"/>
    </w:rPr>
  </w:style>
  <w:style w:type="paragraph" w:styleId="a8">
    <w:name w:val="Normal (Web)"/>
    <w:basedOn w:val="a"/>
    <w:uiPriority w:val="99"/>
    <w:unhideWhenUsed/>
    <w:rsid w:val="007138A4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FD05FA"/>
  </w:style>
  <w:style w:type="paragraph" w:customStyle="1" w:styleId="consplusnormal">
    <w:name w:val="consplusnormal"/>
    <w:basedOn w:val="a"/>
    <w:rsid w:val="00FD05FA"/>
    <w:pPr>
      <w:spacing w:before="100" w:beforeAutospacing="1" w:after="100" w:afterAutospacing="1"/>
    </w:pPr>
  </w:style>
  <w:style w:type="paragraph" w:customStyle="1" w:styleId="12">
    <w:name w:val="Без интервала1"/>
    <w:rsid w:val="00244F0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B9DB1-EA07-406E-A358-C4BEEEAE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5006</Words>
  <Characters>28538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Николаевского сельсовета</Company>
  <LinksUpToDate>false</LinksUpToDate>
  <CharactersWithSpaces>33478</CharactersWithSpaces>
  <SharedDoc>false</SharedDoc>
  <HLinks>
    <vt:vector size="42" baseType="variant"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6357042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2556014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consultantplus://offline/ref=C1C0E965DD78550B3DAC3047E44F89EF6D3B2F193B30FC57FF116D672F201F599EE26D932045bCj0D</vt:lpwstr>
      </vt:variant>
      <vt:variant>
        <vt:lpwstr/>
      </vt:variant>
      <vt:variant>
        <vt:i4>72418321</vt:i4>
      </vt:variant>
      <vt:variant>
        <vt:i4>9</vt:i4>
      </vt:variant>
      <vt:variant>
        <vt:i4>0</vt:i4>
      </vt:variant>
      <vt:variant>
        <vt:i4>5</vt:i4>
      </vt:variant>
      <vt:variant>
        <vt:lpwstr>C:\Users\Секретарь\Downloads\Порядок ведения МДКниги.doc</vt:lpwstr>
      </vt:variant>
      <vt:variant>
        <vt:lpwstr>Par28</vt:lpwstr>
      </vt:variant>
      <vt:variant>
        <vt:i4>73334885</vt:i4>
      </vt:variant>
      <vt:variant>
        <vt:i4>6</vt:i4>
      </vt:variant>
      <vt:variant>
        <vt:i4>0</vt:i4>
      </vt:variant>
      <vt:variant>
        <vt:i4>5</vt:i4>
      </vt:variant>
      <vt:variant>
        <vt:lpwstr>Порядок ведения МДКниги.doc</vt:lpwstr>
      </vt:variant>
      <vt:variant>
        <vt:lpwstr>Par28</vt:lpwstr>
      </vt:variant>
      <vt:variant>
        <vt:i4>2621503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consultantplus://offline/ref=C1C0E965DD78550B3DAC2E4AF223D7E36A35721D3E30F405A64E363A7829150EbDj9D</vt:lpwstr>
      </vt:variant>
      <vt:variant>
        <vt:lpwstr/>
      </vt:variant>
      <vt:variant>
        <vt:i4>2556014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consultantplus://offline/ref=C1C0E965DD78550B3DAC3047E44F89EF6D3B2F193B30FC57FF116D672F201F599EE26D932045bCj0D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Ирина Константиновна</dc:creator>
  <cp:lastModifiedBy>User</cp:lastModifiedBy>
  <cp:revision>14</cp:revision>
  <cp:lastPrinted>2022-09-02T06:51:00Z</cp:lastPrinted>
  <dcterms:created xsi:type="dcterms:W3CDTF">2022-08-30T09:37:00Z</dcterms:created>
  <dcterms:modified xsi:type="dcterms:W3CDTF">2023-04-10T05:14:00Z</dcterms:modified>
</cp:coreProperties>
</file>