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88" w:rsidRPr="00A50245" w:rsidRDefault="00555888" w:rsidP="00A50245">
      <w:pPr>
        <w:spacing w:line="240" w:lineRule="auto"/>
        <w:jc w:val="center"/>
        <w:rPr>
          <w:rFonts w:ascii="Arial" w:hAnsi="Arial" w:cs="Arial"/>
          <w:sz w:val="24"/>
          <w:szCs w:val="24"/>
        </w:rPr>
      </w:pPr>
      <w:r w:rsidRPr="00A50245">
        <w:rPr>
          <w:rFonts w:ascii="Arial" w:hAnsi="Arial" w:cs="Arial"/>
          <w:sz w:val="24"/>
          <w:szCs w:val="24"/>
        </w:rPr>
        <w:t>МУНИЦИПАЛЬНОЕ ОБРАЗОВАНИЕ ПЕРВОКАМЕНСКИЙ СЕЛЬСОВЕТ</w:t>
      </w:r>
    </w:p>
    <w:p w:rsidR="00555888" w:rsidRPr="00A50245" w:rsidRDefault="00555888" w:rsidP="00A50245">
      <w:pPr>
        <w:spacing w:line="240" w:lineRule="auto"/>
        <w:jc w:val="center"/>
        <w:rPr>
          <w:rFonts w:ascii="Arial" w:hAnsi="Arial" w:cs="Arial"/>
          <w:sz w:val="24"/>
          <w:szCs w:val="24"/>
        </w:rPr>
      </w:pPr>
      <w:r w:rsidRPr="00A50245">
        <w:rPr>
          <w:rFonts w:ascii="Arial" w:hAnsi="Arial" w:cs="Arial"/>
          <w:sz w:val="24"/>
          <w:szCs w:val="24"/>
        </w:rPr>
        <w:t>ПЕРВОКАМЕНСКИЙ СЕЛЬСКИЙ СОВЕТ ДЕПУТАТОВ</w:t>
      </w:r>
    </w:p>
    <w:p w:rsidR="00555888" w:rsidRPr="00A50245" w:rsidRDefault="00555888" w:rsidP="00A50245">
      <w:pPr>
        <w:spacing w:line="240" w:lineRule="auto"/>
        <w:jc w:val="center"/>
        <w:rPr>
          <w:rFonts w:ascii="Arial" w:hAnsi="Arial" w:cs="Arial"/>
          <w:sz w:val="24"/>
          <w:szCs w:val="24"/>
        </w:rPr>
      </w:pPr>
      <w:r w:rsidRPr="00A50245">
        <w:rPr>
          <w:rFonts w:ascii="Arial" w:hAnsi="Arial" w:cs="Arial"/>
          <w:sz w:val="24"/>
          <w:szCs w:val="24"/>
        </w:rPr>
        <w:t>ТРЕТЬЯКОВСКОГО РАЙОНА АЛТАЙСКОГО КРАЯ</w:t>
      </w:r>
    </w:p>
    <w:p w:rsidR="00555888" w:rsidRPr="00A50245" w:rsidRDefault="00555888" w:rsidP="00A50245">
      <w:pPr>
        <w:spacing w:line="240" w:lineRule="auto"/>
        <w:jc w:val="center"/>
        <w:rPr>
          <w:rFonts w:ascii="Arial" w:hAnsi="Arial" w:cs="Arial"/>
          <w:sz w:val="24"/>
          <w:szCs w:val="24"/>
        </w:rPr>
      </w:pPr>
    </w:p>
    <w:p w:rsidR="00555888" w:rsidRPr="00A50245" w:rsidRDefault="00555888" w:rsidP="00A50245">
      <w:pPr>
        <w:tabs>
          <w:tab w:val="left" w:pos="720"/>
        </w:tabs>
        <w:autoSpaceDE w:val="0"/>
        <w:autoSpaceDN w:val="0"/>
        <w:adjustRightInd w:val="0"/>
        <w:spacing w:line="240" w:lineRule="auto"/>
        <w:ind w:firstLine="720"/>
        <w:jc w:val="both"/>
        <w:rPr>
          <w:rFonts w:ascii="Arial" w:hAnsi="Arial" w:cs="Arial"/>
          <w:sz w:val="24"/>
          <w:szCs w:val="24"/>
        </w:rPr>
      </w:pPr>
    </w:p>
    <w:p w:rsidR="00555888" w:rsidRPr="00A50245" w:rsidRDefault="00555888" w:rsidP="00A50245">
      <w:pPr>
        <w:tabs>
          <w:tab w:val="left" w:pos="0"/>
        </w:tabs>
        <w:autoSpaceDE w:val="0"/>
        <w:autoSpaceDN w:val="0"/>
        <w:adjustRightInd w:val="0"/>
        <w:spacing w:line="240" w:lineRule="auto"/>
        <w:jc w:val="center"/>
        <w:rPr>
          <w:rFonts w:ascii="Arial" w:hAnsi="Arial" w:cs="Arial"/>
          <w:sz w:val="24"/>
          <w:szCs w:val="24"/>
        </w:rPr>
      </w:pPr>
      <w:r w:rsidRPr="00A50245">
        <w:rPr>
          <w:rFonts w:ascii="Arial" w:hAnsi="Arial" w:cs="Arial"/>
          <w:sz w:val="24"/>
          <w:szCs w:val="24"/>
        </w:rPr>
        <w:t>РЕШЕНИЕ</w:t>
      </w:r>
    </w:p>
    <w:p w:rsidR="00555888" w:rsidRPr="00A50245" w:rsidRDefault="00555888" w:rsidP="00A50245">
      <w:pPr>
        <w:tabs>
          <w:tab w:val="left" w:pos="720"/>
        </w:tabs>
        <w:autoSpaceDE w:val="0"/>
        <w:autoSpaceDN w:val="0"/>
        <w:adjustRightInd w:val="0"/>
        <w:jc w:val="both"/>
        <w:rPr>
          <w:rFonts w:ascii="Arial" w:hAnsi="Arial" w:cs="Arial"/>
          <w:sz w:val="24"/>
          <w:szCs w:val="24"/>
        </w:rPr>
      </w:pPr>
    </w:p>
    <w:p w:rsidR="00555888" w:rsidRPr="00A50245" w:rsidRDefault="00555888" w:rsidP="00A50245">
      <w:pPr>
        <w:tabs>
          <w:tab w:val="left" w:pos="720"/>
        </w:tabs>
        <w:autoSpaceDE w:val="0"/>
        <w:autoSpaceDN w:val="0"/>
        <w:adjustRightInd w:val="0"/>
        <w:jc w:val="both"/>
        <w:rPr>
          <w:rFonts w:ascii="Arial" w:hAnsi="Arial" w:cs="Arial"/>
          <w:sz w:val="24"/>
          <w:szCs w:val="24"/>
        </w:rPr>
      </w:pPr>
      <w:r w:rsidRPr="00A50245">
        <w:rPr>
          <w:rFonts w:ascii="Arial" w:hAnsi="Arial" w:cs="Arial"/>
          <w:sz w:val="24"/>
          <w:szCs w:val="24"/>
        </w:rPr>
        <w:t>30.05.2017 г                                                                                                                        № 8</w:t>
      </w:r>
    </w:p>
    <w:p w:rsidR="00555888" w:rsidRPr="00A50245" w:rsidRDefault="00555888" w:rsidP="00A50245">
      <w:pPr>
        <w:tabs>
          <w:tab w:val="left" w:pos="720"/>
        </w:tabs>
        <w:autoSpaceDE w:val="0"/>
        <w:autoSpaceDN w:val="0"/>
        <w:adjustRightInd w:val="0"/>
        <w:jc w:val="center"/>
        <w:rPr>
          <w:rFonts w:ascii="Arial" w:hAnsi="Arial" w:cs="Arial"/>
          <w:sz w:val="24"/>
          <w:szCs w:val="24"/>
        </w:rPr>
      </w:pPr>
      <w:r w:rsidRPr="00A50245">
        <w:rPr>
          <w:rFonts w:ascii="Arial" w:hAnsi="Arial" w:cs="Arial"/>
          <w:sz w:val="24"/>
          <w:szCs w:val="24"/>
        </w:rPr>
        <w:t>с. Первокаменка</w:t>
      </w:r>
    </w:p>
    <w:p w:rsidR="00555888" w:rsidRPr="00A50245" w:rsidRDefault="00555888" w:rsidP="00A50245">
      <w:pPr>
        <w:pStyle w:val="NoSpacing"/>
        <w:jc w:val="both"/>
        <w:rPr>
          <w:rFonts w:ascii="Arial" w:hAnsi="Arial" w:cs="Arial"/>
          <w:b/>
          <w:sz w:val="24"/>
          <w:szCs w:val="24"/>
        </w:rPr>
      </w:pPr>
    </w:p>
    <w:p w:rsidR="00555888" w:rsidRDefault="00555888" w:rsidP="00A50245">
      <w:pPr>
        <w:pStyle w:val="NoSpacing"/>
        <w:rPr>
          <w:rFonts w:ascii="Arial" w:hAnsi="Arial" w:cs="Arial"/>
          <w:b/>
          <w:sz w:val="24"/>
          <w:szCs w:val="24"/>
          <w:lang w:eastAsia="ru-RU"/>
        </w:rPr>
      </w:pPr>
      <w:r w:rsidRPr="00A50245">
        <w:rPr>
          <w:rFonts w:ascii="Arial" w:hAnsi="Arial" w:cs="Arial"/>
          <w:b/>
          <w:sz w:val="24"/>
          <w:szCs w:val="24"/>
        </w:rPr>
        <w:t xml:space="preserve">Об утверждении Положения </w:t>
      </w:r>
      <w:r w:rsidRPr="00A50245">
        <w:rPr>
          <w:rFonts w:ascii="Arial" w:hAnsi="Arial" w:cs="Arial"/>
          <w:b/>
          <w:sz w:val="24"/>
          <w:szCs w:val="24"/>
          <w:lang w:eastAsia="ru-RU"/>
        </w:rPr>
        <w:t xml:space="preserve">о </w:t>
      </w:r>
    </w:p>
    <w:p w:rsidR="00555888" w:rsidRDefault="00555888" w:rsidP="00A50245">
      <w:pPr>
        <w:pStyle w:val="NoSpacing"/>
        <w:rPr>
          <w:rFonts w:ascii="Arial" w:hAnsi="Arial" w:cs="Arial"/>
          <w:b/>
          <w:sz w:val="24"/>
          <w:szCs w:val="24"/>
          <w:lang w:eastAsia="ru-RU"/>
        </w:rPr>
      </w:pPr>
      <w:r w:rsidRPr="00A50245">
        <w:rPr>
          <w:rFonts w:ascii="Arial" w:hAnsi="Arial" w:cs="Arial"/>
          <w:b/>
          <w:sz w:val="24"/>
          <w:szCs w:val="24"/>
          <w:lang w:eastAsia="ru-RU"/>
        </w:rPr>
        <w:t xml:space="preserve">муниципальном контроле в </w:t>
      </w:r>
    </w:p>
    <w:p w:rsidR="00555888" w:rsidRDefault="00555888" w:rsidP="00A50245">
      <w:pPr>
        <w:pStyle w:val="NoSpacing"/>
        <w:rPr>
          <w:rFonts w:ascii="Arial" w:hAnsi="Arial" w:cs="Arial"/>
          <w:b/>
          <w:sz w:val="24"/>
          <w:szCs w:val="24"/>
          <w:lang w:eastAsia="ru-RU"/>
        </w:rPr>
      </w:pPr>
      <w:r w:rsidRPr="00A50245">
        <w:rPr>
          <w:rFonts w:ascii="Arial" w:hAnsi="Arial" w:cs="Arial"/>
          <w:b/>
          <w:sz w:val="24"/>
          <w:szCs w:val="24"/>
          <w:lang w:eastAsia="ru-RU"/>
        </w:rPr>
        <w:t xml:space="preserve">области торговой деятельности </w:t>
      </w:r>
    </w:p>
    <w:p w:rsidR="00555888" w:rsidRDefault="00555888" w:rsidP="00A50245">
      <w:pPr>
        <w:pStyle w:val="NoSpacing"/>
        <w:rPr>
          <w:rFonts w:ascii="Arial" w:hAnsi="Arial" w:cs="Arial"/>
          <w:b/>
          <w:sz w:val="24"/>
          <w:szCs w:val="24"/>
          <w:lang w:eastAsia="ru-RU"/>
        </w:rPr>
      </w:pPr>
      <w:r w:rsidRPr="00A50245">
        <w:rPr>
          <w:rFonts w:ascii="Arial" w:hAnsi="Arial" w:cs="Arial"/>
          <w:b/>
          <w:sz w:val="24"/>
          <w:szCs w:val="24"/>
          <w:lang w:eastAsia="ru-RU"/>
        </w:rPr>
        <w:t xml:space="preserve">на территории муниципального </w:t>
      </w:r>
    </w:p>
    <w:p w:rsidR="00555888" w:rsidRDefault="00555888" w:rsidP="00A50245">
      <w:pPr>
        <w:pStyle w:val="NoSpacing"/>
        <w:rPr>
          <w:rFonts w:ascii="Arial" w:hAnsi="Arial" w:cs="Arial"/>
          <w:b/>
          <w:sz w:val="24"/>
          <w:szCs w:val="24"/>
          <w:lang w:eastAsia="ru-RU"/>
        </w:rPr>
      </w:pPr>
      <w:r w:rsidRPr="00A50245">
        <w:rPr>
          <w:rFonts w:ascii="Arial" w:hAnsi="Arial" w:cs="Arial"/>
          <w:b/>
          <w:sz w:val="24"/>
          <w:szCs w:val="24"/>
          <w:lang w:eastAsia="ru-RU"/>
        </w:rPr>
        <w:t xml:space="preserve">образования Первокаменский </w:t>
      </w:r>
    </w:p>
    <w:p w:rsidR="00555888" w:rsidRDefault="00555888" w:rsidP="00A50245">
      <w:pPr>
        <w:pStyle w:val="NoSpacing"/>
        <w:rPr>
          <w:rFonts w:ascii="Arial" w:hAnsi="Arial" w:cs="Arial"/>
          <w:b/>
          <w:sz w:val="24"/>
          <w:szCs w:val="24"/>
          <w:lang w:eastAsia="ru-RU"/>
        </w:rPr>
      </w:pPr>
      <w:r w:rsidRPr="00A50245">
        <w:rPr>
          <w:rFonts w:ascii="Arial" w:hAnsi="Arial" w:cs="Arial"/>
          <w:b/>
          <w:sz w:val="24"/>
          <w:szCs w:val="24"/>
          <w:lang w:eastAsia="ru-RU"/>
        </w:rPr>
        <w:t xml:space="preserve">сельсовет Третьяковского района </w:t>
      </w:r>
    </w:p>
    <w:p w:rsidR="00555888" w:rsidRPr="00A50245" w:rsidRDefault="00555888" w:rsidP="00A50245">
      <w:pPr>
        <w:pStyle w:val="NoSpacing"/>
        <w:rPr>
          <w:rFonts w:ascii="Arial" w:hAnsi="Arial" w:cs="Arial"/>
          <w:b/>
          <w:sz w:val="24"/>
          <w:szCs w:val="24"/>
        </w:rPr>
      </w:pPr>
      <w:r w:rsidRPr="00A50245">
        <w:rPr>
          <w:rFonts w:ascii="Arial" w:hAnsi="Arial" w:cs="Arial"/>
          <w:b/>
          <w:sz w:val="24"/>
          <w:szCs w:val="24"/>
          <w:lang w:eastAsia="ru-RU"/>
        </w:rPr>
        <w:t>Алтайского края</w:t>
      </w:r>
    </w:p>
    <w:p w:rsidR="00555888" w:rsidRPr="00A50245" w:rsidRDefault="00555888" w:rsidP="00A50245">
      <w:pPr>
        <w:jc w:val="both"/>
        <w:rPr>
          <w:rFonts w:ascii="Arial" w:hAnsi="Arial" w:cs="Arial"/>
          <w:sz w:val="24"/>
          <w:szCs w:val="24"/>
        </w:rPr>
      </w:pPr>
    </w:p>
    <w:p w:rsidR="00555888" w:rsidRPr="00A50245" w:rsidRDefault="00555888" w:rsidP="00A50245">
      <w:pPr>
        <w:ind w:firstLine="567"/>
        <w:jc w:val="both"/>
        <w:rPr>
          <w:rFonts w:ascii="Arial" w:hAnsi="Arial" w:cs="Arial"/>
          <w:color w:val="000000"/>
          <w:sz w:val="24"/>
          <w:szCs w:val="24"/>
        </w:rPr>
      </w:pPr>
      <w:r w:rsidRPr="00A50245">
        <w:rPr>
          <w:rFonts w:ascii="Arial" w:hAnsi="Arial" w:cs="Arial"/>
          <w:sz w:val="24"/>
          <w:szCs w:val="24"/>
        </w:rPr>
        <w:t xml:space="preserve">На основании Федерального </w:t>
      </w:r>
      <w:hyperlink r:id="rId4" w:history="1">
        <w:r w:rsidRPr="00A50245">
          <w:rPr>
            <w:rFonts w:ascii="Arial" w:hAnsi="Arial" w:cs="Arial"/>
            <w:color w:val="333333"/>
            <w:sz w:val="24"/>
            <w:szCs w:val="24"/>
          </w:rPr>
          <w:t>закона</w:t>
        </w:r>
      </w:hyperlink>
      <w:r w:rsidRPr="00A50245">
        <w:rPr>
          <w:rFonts w:ascii="Arial" w:hAnsi="Arial" w:cs="Arial"/>
          <w:sz w:val="24"/>
          <w:szCs w:val="24"/>
        </w:rPr>
        <w:t xml:space="preserve"> от 06 октября </w:t>
      </w:r>
      <w:smartTag w:uri="urn:schemas-microsoft-com:office:smarttags" w:element="metricconverter">
        <w:smartTagPr>
          <w:attr w:name="ProductID" w:val="2003 г"/>
        </w:smartTagPr>
        <w:r w:rsidRPr="00A50245">
          <w:rPr>
            <w:rFonts w:ascii="Arial" w:hAnsi="Arial" w:cs="Arial"/>
            <w:sz w:val="24"/>
            <w:szCs w:val="24"/>
          </w:rPr>
          <w:t>2003 г</w:t>
        </w:r>
      </w:smartTag>
      <w:r w:rsidRPr="00A50245">
        <w:rPr>
          <w:rFonts w:ascii="Arial" w:hAnsi="Arial" w:cs="Arial"/>
          <w:sz w:val="24"/>
          <w:szCs w:val="24"/>
        </w:rPr>
        <w:t xml:space="preserve">. № 131-ФЗ "Об общих принципах организации местного самоуправления в Российской Федерации", Закона РФ от 07 февраля </w:t>
      </w:r>
      <w:smartTag w:uri="urn:schemas-microsoft-com:office:smarttags" w:element="metricconverter">
        <w:smartTagPr>
          <w:attr w:name="ProductID" w:val="1992 г"/>
        </w:smartTagPr>
        <w:r w:rsidRPr="00A50245">
          <w:rPr>
            <w:rFonts w:ascii="Arial" w:hAnsi="Arial" w:cs="Arial"/>
            <w:sz w:val="24"/>
            <w:szCs w:val="24"/>
          </w:rPr>
          <w:t>1992 г</w:t>
        </w:r>
      </w:smartTag>
      <w:r w:rsidRPr="00A50245">
        <w:rPr>
          <w:rFonts w:ascii="Arial" w:hAnsi="Arial" w:cs="Arial"/>
          <w:sz w:val="24"/>
          <w:szCs w:val="24"/>
        </w:rPr>
        <w:t xml:space="preserve">. № 2300-1 «О защите прав потребителей», Федерального закона от 28 декабря </w:t>
      </w:r>
      <w:smartTag w:uri="urn:schemas-microsoft-com:office:smarttags" w:element="metricconverter">
        <w:smartTagPr>
          <w:attr w:name="ProductID" w:val="2009 г"/>
        </w:smartTagPr>
        <w:r w:rsidRPr="00A50245">
          <w:rPr>
            <w:rFonts w:ascii="Arial" w:hAnsi="Arial" w:cs="Arial"/>
            <w:sz w:val="24"/>
            <w:szCs w:val="24"/>
          </w:rPr>
          <w:t>2009 г</w:t>
        </w:r>
      </w:smartTag>
      <w:r w:rsidRPr="00A50245">
        <w:rPr>
          <w:rFonts w:ascii="Arial" w:hAnsi="Arial" w:cs="Arial"/>
          <w:sz w:val="24"/>
          <w:szCs w:val="24"/>
        </w:rPr>
        <w:t xml:space="preserve">. № 381-ФЗ «Об основах государственного регулирования торговой деятельности в Российской Федерации», Федерального закона от 30 декабря </w:t>
      </w:r>
      <w:smartTag w:uri="urn:schemas-microsoft-com:office:smarttags" w:element="metricconverter">
        <w:smartTagPr>
          <w:attr w:name="ProductID" w:val="2006 г"/>
        </w:smartTagPr>
        <w:r w:rsidRPr="00A50245">
          <w:rPr>
            <w:rFonts w:ascii="Arial" w:hAnsi="Arial" w:cs="Arial"/>
            <w:sz w:val="24"/>
            <w:szCs w:val="24"/>
          </w:rPr>
          <w:t>2006 г</w:t>
        </w:r>
      </w:smartTag>
      <w:r w:rsidRPr="00A50245">
        <w:rPr>
          <w:rFonts w:ascii="Arial" w:hAnsi="Arial" w:cs="Arial"/>
          <w:sz w:val="24"/>
          <w:szCs w:val="24"/>
        </w:rPr>
        <w:t>. № 271-ФЗ «О розничных рынках», Федерального </w:t>
      </w:r>
      <w:hyperlink r:id="rId5" w:history="1">
        <w:r w:rsidRPr="00A50245">
          <w:rPr>
            <w:rFonts w:ascii="Arial" w:hAnsi="Arial" w:cs="Arial"/>
            <w:color w:val="333333"/>
            <w:sz w:val="24"/>
            <w:szCs w:val="24"/>
          </w:rPr>
          <w:t>закона</w:t>
        </w:r>
      </w:hyperlink>
      <w:r w:rsidRPr="00A50245">
        <w:rPr>
          <w:rFonts w:ascii="Arial" w:hAnsi="Arial" w:cs="Arial"/>
          <w:sz w:val="24"/>
          <w:szCs w:val="24"/>
        </w:rPr>
        <w:t xml:space="preserve"> от 26 декабря </w:t>
      </w:r>
      <w:smartTag w:uri="urn:schemas-microsoft-com:office:smarttags" w:element="metricconverter">
        <w:smartTagPr>
          <w:attr w:name="ProductID" w:val="2008 г"/>
        </w:smartTagPr>
        <w:r w:rsidRPr="00A50245">
          <w:rPr>
            <w:rFonts w:ascii="Arial" w:hAnsi="Arial" w:cs="Arial"/>
            <w:sz w:val="24"/>
            <w:szCs w:val="24"/>
          </w:rPr>
          <w:t>2008 г</w:t>
        </w:r>
      </w:smartTag>
      <w:r w:rsidRPr="00A50245">
        <w:rPr>
          <w:rFonts w:ascii="Arial" w:hAnsi="Arial" w:cs="Arial"/>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50245">
        <w:rPr>
          <w:rFonts w:ascii="Arial" w:hAnsi="Arial" w:cs="Arial"/>
          <w:color w:val="000000"/>
          <w:sz w:val="24"/>
          <w:szCs w:val="24"/>
        </w:rPr>
        <w:t>Устава муниципального образования Первокаменский сельсовет Третьяковского района Алтайского края Первокаменский сельский Совет депутатов</w:t>
      </w:r>
    </w:p>
    <w:p w:rsidR="00555888" w:rsidRPr="00A50245" w:rsidRDefault="00555888" w:rsidP="00A50245">
      <w:pPr>
        <w:ind w:firstLine="567"/>
        <w:jc w:val="both"/>
        <w:rPr>
          <w:rFonts w:ascii="Arial" w:hAnsi="Arial" w:cs="Arial"/>
          <w:color w:val="000000"/>
          <w:sz w:val="24"/>
          <w:szCs w:val="24"/>
        </w:rPr>
      </w:pPr>
      <w:r w:rsidRPr="00A50245">
        <w:rPr>
          <w:rFonts w:ascii="Arial" w:hAnsi="Arial" w:cs="Arial"/>
          <w:b/>
          <w:color w:val="000000"/>
          <w:sz w:val="24"/>
          <w:szCs w:val="24"/>
        </w:rPr>
        <w:t>РЕШИЛ</w:t>
      </w:r>
      <w:r w:rsidRPr="00A50245">
        <w:rPr>
          <w:rFonts w:ascii="Arial" w:hAnsi="Arial" w:cs="Arial"/>
          <w:color w:val="000000"/>
          <w:sz w:val="24"/>
          <w:szCs w:val="24"/>
        </w:rPr>
        <w:t>:</w:t>
      </w:r>
    </w:p>
    <w:p w:rsidR="00555888" w:rsidRPr="00A50245" w:rsidRDefault="00555888" w:rsidP="00A50245">
      <w:pPr>
        <w:autoSpaceDE w:val="0"/>
        <w:autoSpaceDN w:val="0"/>
        <w:adjustRightInd w:val="0"/>
        <w:jc w:val="both"/>
        <w:rPr>
          <w:rFonts w:ascii="Arial" w:hAnsi="Arial" w:cs="Arial"/>
          <w:sz w:val="24"/>
          <w:szCs w:val="24"/>
        </w:rPr>
      </w:pPr>
      <w:r w:rsidRPr="00A50245">
        <w:rPr>
          <w:rFonts w:ascii="Arial" w:hAnsi="Arial" w:cs="Arial"/>
          <w:sz w:val="24"/>
          <w:szCs w:val="24"/>
        </w:rPr>
        <w:t xml:space="preserve">1.Утвердить Положение о муниципальном контроле в области торговой деятельности на территории </w:t>
      </w:r>
      <w:r w:rsidRPr="00A50245">
        <w:rPr>
          <w:rFonts w:ascii="Arial" w:hAnsi="Arial" w:cs="Arial"/>
          <w:color w:val="000000"/>
          <w:sz w:val="24"/>
          <w:szCs w:val="24"/>
        </w:rPr>
        <w:t xml:space="preserve">муниципального образования Первокаменский сельсовет Третьяковского района Алтайского края </w:t>
      </w:r>
      <w:r w:rsidRPr="00A50245">
        <w:rPr>
          <w:rFonts w:ascii="Arial" w:hAnsi="Arial" w:cs="Arial"/>
          <w:sz w:val="24"/>
          <w:szCs w:val="24"/>
        </w:rPr>
        <w:t>(прилагается).</w:t>
      </w:r>
    </w:p>
    <w:p w:rsidR="00555888" w:rsidRPr="00A50245" w:rsidRDefault="00555888" w:rsidP="00A50245">
      <w:pPr>
        <w:tabs>
          <w:tab w:val="left" w:pos="708"/>
          <w:tab w:val="left" w:pos="1500"/>
        </w:tabs>
        <w:jc w:val="both"/>
        <w:rPr>
          <w:rFonts w:ascii="Arial" w:hAnsi="Arial" w:cs="Arial"/>
          <w:sz w:val="24"/>
          <w:szCs w:val="24"/>
        </w:rPr>
      </w:pPr>
      <w:r w:rsidRPr="00A50245">
        <w:rPr>
          <w:rFonts w:ascii="Arial" w:hAnsi="Arial" w:cs="Arial"/>
          <w:sz w:val="24"/>
          <w:szCs w:val="24"/>
        </w:rPr>
        <w:t>2. Обнародовать в установленном  законом порядке.</w:t>
      </w:r>
    </w:p>
    <w:p w:rsidR="00555888" w:rsidRPr="00A50245" w:rsidRDefault="00555888" w:rsidP="00A50245">
      <w:pPr>
        <w:jc w:val="both"/>
        <w:rPr>
          <w:rFonts w:ascii="Arial" w:hAnsi="Arial" w:cs="Arial"/>
          <w:sz w:val="24"/>
          <w:szCs w:val="24"/>
        </w:rPr>
      </w:pPr>
    </w:p>
    <w:p w:rsidR="00555888" w:rsidRPr="00A50245" w:rsidRDefault="00555888" w:rsidP="00A50245">
      <w:pPr>
        <w:tabs>
          <w:tab w:val="left" w:pos="7125"/>
        </w:tabs>
        <w:jc w:val="both"/>
        <w:rPr>
          <w:rFonts w:ascii="Arial" w:hAnsi="Arial" w:cs="Arial"/>
          <w:sz w:val="24"/>
          <w:szCs w:val="24"/>
        </w:rPr>
      </w:pPr>
      <w:r w:rsidRPr="00A50245">
        <w:rPr>
          <w:rFonts w:ascii="Arial" w:hAnsi="Arial" w:cs="Arial"/>
          <w:sz w:val="24"/>
          <w:szCs w:val="24"/>
        </w:rPr>
        <w:t>Глава  сельсовета</w:t>
      </w:r>
      <w:r w:rsidRPr="00A50245">
        <w:rPr>
          <w:rFonts w:ascii="Arial" w:hAnsi="Arial" w:cs="Arial"/>
          <w:sz w:val="24"/>
          <w:szCs w:val="24"/>
        </w:rPr>
        <w:tab/>
        <w:t xml:space="preserve">         </w:t>
      </w:r>
      <w:r>
        <w:rPr>
          <w:rFonts w:ascii="Arial" w:hAnsi="Arial" w:cs="Arial"/>
          <w:sz w:val="24"/>
          <w:szCs w:val="24"/>
        </w:rPr>
        <w:t xml:space="preserve">       </w:t>
      </w:r>
      <w:r w:rsidRPr="00A50245">
        <w:rPr>
          <w:rFonts w:ascii="Arial" w:hAnsi="Arial" w:cs="Arial"/>
          <w:sz w:val="24"/>
          <w:szCs w:val="24"/>
        </w:rPr>
        <w:t xml:space="preserve"> А. А. Горбунов</w:t>
      </w:r>
    </w:p>
    <w:p w:rsidR="00555888" w:rsidRDefault="00555888" w:rsidP="00A50245">
      <w:pPr>
        <w:autoSpaceDE w:val="0"/>
        <w:autoSpaceDN w:val="0"/>
        <w:adjustRightInd w:val="0"/>
        <w:jc w:val="right"/>
        <w:rPr>
          <w:rFonts w:ascii="Arial" w:hAnsi="Arial" w:cs="Arial"/>
          <w:sz w:val="24"/>
          <w:szCs w:val="24"/>
        </w:rPr>
      </w:pPr>
    </w:p>
    <w:p w:rsidR="00555888" w:rsidRPr="00A50245" w:rsidRDefault="00555888" w:rsidP="00A50245">
      <w:pPr>
        <w:autoSpaceDE w:val="0"/>
        <w:autoSpaceDN w:val="0"/>
        <w:adjustRightInd w:val="0"/>
        <w:jc w:val="right"/>
        <w:rPr>
          <w:rFonts w:ascii="Arial" w:hAnsi="Arial" w:cs="Arial"/>
          <w:sz w:val="24"/>
          <w:szCs w:val="24"/>
        </w:rPr>
      </w:pPr>
      <w:r w:rsidRPr="00A50245">
        <w:rPr>
          <w:rFonts w:ascii="Arial" w:hAnsi="Arial" w:cs="Arial"/>
          <w:sz w:val="24"/>
          <w:szCs w:val="24"/>
        </w:rPr>
        <w:t xml:space="preserve">Приложение  </w:t>
      </w:r>
      <w:r w:rsidRPr="00A50245">
        <w:rPr>
          <w:rFonts w:ascii="Arial" w:hAnsi="Arial" w:cs="Arial"/>
          <w:sz w:val="24"/>
          <w:szCs w:val="24"/>
        </w:rPr>
        <w:br/>
        <w:t>к решению сельского Совета</w:t>
      </w:r>
    </w:p>
    <w:p w:rsidR="00555888" w:rsidRPr="00A50245" w:rsidRDefault="00555888" w:rsidP="00A50245">
      <w:pPr>
        <w:autoSpaceDE w:val="0"/>
        <w:autoSpaceDN w:val="0"/>
        <w:adjustRightInd w:val="0"/>
        <w:jc w:val="right"/>
        <w:rPr>
          <w:rFonts w:ascii="Arial" w:hAnsi="Arial" w:cs="Arial"/>
          <w:sz w:val="24"/>
          <w:szCs w:val="24"/>
        </w:rPr>
      </w:pPr>
      <w:r w:rsidRPr="00A50245">
        <w:rPr>
          <w:rFonts w:ascii="Arial" w:hAnsi="Arial" w:cs="Arial"/>
          <w:sz w:val="24"/>
          <w:szCs w:val="24"/>
        </w:rPr>
        <w:t>депутатов от 30.05.2017 № 8</w:t>
      </w:r>
    </w:p>
    <w:p w:rsidR="00555888" w:rsidRPr="00A50245" w:rsidRDefault="00555888" w:rsidP="00A50245">
      <w:pPr>
        <w:pStyle w:val="NormalWeb"/>
        <w:spacing w:after="0" w:afterAutospacing="0"/>
        <w:jc w:val="right"/>
        <w:rPr>
          <w:rFonts w:ascii="Arial" w:hAnsi="Arial" w:cs="Arial"/>
        </w:rPr>
      </w:pPr>
    </w:p>
    <w:p w:rsidR="00555888" w:rsidRPr="00A50245" w:rsidRDefault="00555888" w:rsidP="00A50245">
      <w:pPr>
        <w:pStyle w:val="NoSpacing"/>
        <w:ind w:firstLine="567"/>
        <w:jc w:val="both"/>
        <w:rPr>
          <w:rFonts w:ascii="Arial" w:hAnsi="Arial" w:cs="Arial"/>
          <w:b/>
          <w:sz w:val="24"/>
          <w:szCs w:val="24"/>
          <w:lang w:eastAsia="ru-RU"/>
        </w:rPr>
      </w:pPr>
    </w:p>
    <w:p w:rsidR="00555888" w:rsidRPr="00A50245" w:rsidRDefault="00555888" w:rsidP="00A50245">
      <w:pPr>
        <w:pStyle w:val="NoSpacing"/>
        <w:ind w:firstLine="567"/>
        <w:jc w:val="center"/>
        <w:rPr>
          <w:rFonts w:ascii="Arial" w:hAnsi="Arial" w:cs="Arial"/>
          <w:b/>
          <w:sz w:val="24"/>
          <w:szCs w:val="24"/>
          <w:lang w:eastAsia="ru-RU"/>
        </w:rPr>
      </w:pPr>
      <w:r w:rsidRPr="00A50245">
        <w:rPr>
          <w:rFonts w:ascii="Arial" w:hAnsi="Arial" w:cs="Arial"/>
          <w:b/>
          <w:sz w:val="24"/>
          <w:szCs w:val="24"/>
          <w:lang w:eastAsia="ru-RU"/>
        </w:rPr>
        <w:t>ПОЛОЖЕНИЕ</w:t>
      </w:r>
    </w:p>
    <w:p w:rsidR="00555888" w:rsidRPr="00A50245" w:rsidRDefault="00555888" w:rsidP="00A50245">
      <w:pPr>
        <w:pStyle w:val="NoSpacing"/>
        <w:ind w:firstLine="567"/>
        <w:jc w:val="center"/>
        <w:rPr>
          <w:rFonts w:ascii="Arial" w:hAnsi="Arial" w:cs="Arial"/>
          <w:b/>
          <w:sz w:val="24"/>
          <w:szCs w:val="24"/>
          <w:lang w:eastAsia="ru-RU"/>
        </w:rPr>
      </w:pPr>
    </w:p>
    <w:p w:rsidR="00555888" w:rsidRPr="00A50245" w:rsidRDefault="00555888" w:rsidP="00A50245">
      <w:pPr>
        <w:pStyle w:val="NoSpacing"/>
        <w:ind w:firstLine="567"/>
        <w:jc w:val="both"/>
        <w:rPr>
          <w:rFonts w:ascii="Arial" w:hAnsi="Arial" w:cs="Arial"/>
          <w:b/>
          <w:sz w:val="24"/>
          <w:szCs w:val="24"/>
        </w:rPr>
      </w:pPr>
      <w:r w:rsidRPr="00A50245">
        <w:rPr>
          <w:rFonts w:ascii="Arial" w:hAnsi="Arial" w:cs="Arial"/>
          <w:b/>
          <w:sz w:val="24"/>
          <w:szCs w:val="24"/>
          <w:lang w:eastAsia="ru-RU"/>
        </w:rPr>
        <w:t xml:space="preserve">о муниципальном контроле в области торговой деятельности на территории </w:t>
      </w:r>
      <w:r w:rsidRPr="00A50245">
        <w:rPr>
          <w:rFonts w:ascii="Arial" w:hAnsi="Arial" w:cs="Arial"/>
          <w:b/>
          <w:sz w:val="24"/>
          <w:szCs w:val="24"/>
        </w:rPr>
        <w:t xml:space="preserve">муниципального образования </w:t>
      </w:r>
      <w:r w:rsidRPr="00A50245">
        <w:rPr>
          <w:rFonts w:ascii="Arial" w:hAnsi="Arial" w:cs="Arial"/>
          <w:b/>
          <w:color w:val="000000"/>
          <w:sz w:val="24"/>
          <w:szCs w:val="24"/>
        </w:rPr>
        <w:t>Первокаменский</w:t>
      </w:r>
      <w:r w:rsidRPr="00A50245">
        <w:rPr>
          <w:rFonts w:ascii="Arial" w:hAnsi="Arial" w:cs="Arial"/>
          <w:b/>
          <w:sz w:val="24"/>
          <w:szCs w:val="24"/>
        </w:rPr>
        <w:t xml:space="preserve"> сельсовет Третьяковского района Алтайского края </w:t>
      </w:r>
    </w:p>
    <w:p w:rsidR="00555888" w:rsidRPr="00A50245" w:rsidRDefault="00555888" w:rsidP="00A50245">
      <w:pPr>
        <w:pStyle w:val="NoSpacing"/>
        <w:ind w:firstLine="567"/>
        <w:jc w:val="both"/>
        <w:rPr>
          <w:rFonts w:ascii="Arial" w:hAnsi="Arial" w:cs="Arial"/>
          <w:b/>
          <w:sz w:val="24"/>
          <w:szCs w:val="24"/>
        </w:rPr>
      </w:pPr>
    </w:p>
    <w:p w:rsidR="00555888" w:rsidRPr="00A50245" w:rsidRDefault="00555888" w:rsidP="00A50245">
      <w:pPr>
        <w:pStyle w:val="NoSpacing"/>
        <w:ind w:firstLine="567"/>
        <w:jc w:val="both"/>
        <w:rPr>
          <w:rFonts w:ascii="Arial" w:hAnsi="Arial" w:cs="Arial"/>
          <w:b/>
          <w:sz w:val="24"/>
          <w:szCs w:val="24"/>
          <w:lang w:eastAsia="ru-RU"/>
        </w:rPr>
      </w:pPr>
      <w:r w:rsidRPr="00A50245">
        <w:rPr>
          <w:rFonts w:ascii="Arial" w:hAnsi="Arial" w:cs="Arial"/>
          <w:b/>
          <w:sz w:val="24"/>
          <w:szCs w:val="24"/>
          <w:lang w:eastAsia="ru-RU"/>
        </w:rPr>
        <w:t>1.Общие положения</w:t>
      </w:r>
    </w:p>
    <w:p w:rsidR="00555888" w:rsidRPr="00A50245" w:rsidRDefault="00555888" w:rsidP="00A50245">
      <w:pPr>
        <w:pStyle w:val="NoSpacing"/>
        <w:jc w:val="both"/>
        <w:rPr>
          <w:rFonts w:ascii="Arial" w:hAnsi="Arial" w:cs="Arial"/>
          <w:b/>
          <w:sz w:val="24"/>
          <w:szCs w:val="24"/>
          <w:lang w:eastAsia="ru-RU"/>
        </w:rPr>
      </w:pPr>
    </w:p>
    <w:p w:rsidR="00555888" w:rsidRPr="00A50245" w:rsidRDefault="00555888" w:rsidP="00A50245">
      <w:pPr>
        <w:pStyle w:val="NoSpacing"/>
        <w:ind w:firstLine="567"/>
        <w:jc w:val="both"/>
        <w:rPr>
          <w:rFonts w:ascii="Arial" w:hAnsi="Arial" w:cs="Arial"/>
          <w:sz w:val="24"/>
          <w:szCs w:val="24"/>
        </w:rPr>
      </w:pPr>
      <w:r w:rsidRPr="00A50245">
        <w:rPr>
          <w:rFonts w:ascii="Arial" w:hAnsi="Arial" w:cs="Arial"/>
          <w:sz w:val="24"/>
          <w:szCs w:val="24"/>
          <w:lang w:eastAsia="ru-RU"/>
        </w:rPr>
        <w:t>1.1. Настоящее Положение разработано на основании Федерального </w:t>
      </w:r>
      <w:hyperlink r:id="rId6" w:history="1">
        <w:r w:rsidRPr="00A50245">
          <w:rPr>
            <w:rFonts w:ascii="Arial" w:hAnsi="Arial" w:cs="Arial"/>
            <w:color w:val="333333"/>
            <w:sz w:val="24"/>
            <w:szCs w:val="24"/>
            <w:lang w:eastAsia="ru-RU"/>
          </w:rPr>
          <w:t>закона</w:t>
        </w:r>
      </w:hyperlink>
      <w:r w:rsidRPr="00A50245">
        <w:rPr>
          <w:rFonts w:ascii="Arial" w:hAnsi="Arial" w:cs="Arial"/>
          <w:sz w:val="24"/>
          <w:szCs w:val="24"/>
          <w:lang w:eastAsia="ru-RU"/>
        </w:rPr>
        <w:t xml:space="preserve"> от 06 октября </w:t>
      </w:r>
      <w:smartTag w:uri="urn:schemas-microsoft-com:office:smarttags" w:element="metricconverter">
        <w:smartTagPr>
          <w:attr w:name="ProductID" w:val="2003 г"/>
        </w:smartTagPr>
        <w:r w:rsidRPr="00A50245">
          <w:rPr>
            <w:rFonts w:ascii="Arial" w:hAnsi="Arial" w:cs="Arial"/>
            <w:sz w:val="24"/>
            <w:szCs w:val="24"/>
            <w:lang w:eastAsia="ru-RU"/>
          </w:rPr>
          <w:t>2003 г</w:t>
        </w:r>
      </w:smartTag>
      <w:r w:rsidRPr="00A50245">
        <w:rPr>
          <w:rFonts w:ascii="Arial" w:hAnsi="Arial" w:cs="Arial"/>
          <w:sz w:val="24"/>
          <w:szCs w:val="24"/>
          <w:lang w:eastAsia="ru-RU"/>
        </w:rPr>
        <w:t xml:space="preserve">. № 131-ФЗ "Об общих принципах организации местного самоуправления в Российской Федерации", Закона РФ от 07 февраля </w:t>
      </w:r>
      <w:smartTag w:uri="urn:schemas-microsoft-com:office:smarttags" w:element="metricconverter">
        <w:smartTagPr>
          <w:attr w:name="ProductID" w:val="1992 г"/>
        </w:smartTagPr>
        <w:r w:rsidRPr="00A50245">
          <w:rPr>
            <w:rFonts w:ascii="Arial" w:hAnsi="Arial" w:cs="Arial"/>
            <w:sz w:val="24"/>
            <w:szCs w:val="24"/>
            <w:lang w:eastAsia="ru-RU"/>
          </w:rPr>
          <w:t>1992 г</w:t>
        </w:r>
      </w:smartTag>
      <w:r w:rsidRPr="00A50245">
        <w:rPr>
          <w:rFonts w:ascii="Arial" w:hAnsi="Arial" w:cs="Arial"/>
          <w:sz w:val="24"/>
          <w:szCs w:val="24"/>
          <w:lang w:eastAsia="ru-RU"/>
        </w:rPr>
        <w:t xml:space="preserve">. № 2300-1 «О защите прав потребителей», Федерального закона от 28 декабря </w:t>
      </w:r>
      <w:smartTag w:uri="urn:schemas-microsoft-com:office:smarttags" w:element="metricconverter">
        <w:smartTagPr>
          <w:attr w:name="ProductID" w:val="2009 г"/>
        </w:smartTagPr>
        <w:r w:rsidRPr="00A50245">
          <w:rPr>
            <w:rFonts w:ascii="Arial" w:hAnsi="Arial" w:cs="Arial"/>
            <w:sz w:val="24"/>
            <w:szCs w:val="24"/>
            <w:lang w:eastAsia="ru-RU"/>
          </w:rPr>
          <w:t>2009 г</w:t>
        </w:r>
      </w:smartTag>
      <w:r w:rsidRPr="00A50245">
        <w:rPr>
          <w:rFonts w:ascii="Arial" w:hAnsi="Arial" w:cs="Arial"/>
          <w:sz w:val="24"/>
          <w:szCs w:val="24"/>
          <w:lang w:eastAsia="ru-RU"/>
        </w:rPr>
        <w:t xml:space="preserve">. № 381-ФЗ «Об основах государственного регулирования торговой деятельности в Российской Федерации», Федерального закона от 30 декабря </w:t>
      </w:r>
      <w:smartTag w:uri="urn:schemas-microsoft-com:office:smarttags" w:element="metricconverter">
        <w:smartTagPr>
          <w:attr w:name="ProductID" w:val="2006 г"/>
        </w:smartTagPr>
        <w:r w:rsidRPr="00A50245">
          <w:rPr>
            <w:rFonts w:ascii="Arial" w:hAnsi="Arial" w:cs="Arial"/>
            <w:sz w:val="24"/>
            <w:szCs w:val="24"/>
            <w:lang w:eastAsia="ru-RU"/>
          </w:rPr>
          <w:t>2006 г</w:t>
        </w:r>
      </w:smartTag>
      <w:r w:rsidRPr="00A50245">
        <w:rPr>
          <w:rFonts w:ascii="Arial" w:hAnsi="Arial" w:cs="Arial"/>
          <w:sz w:val="24"/>
          <w:szCs w:val="24"/>
          <w:lang w:eastAsia="ru-RU"/>
        </w:rPr>
        <w:t>. № 271-ФЗ «О розничных рынках», Федерального </w:t>
      </w:r>
      <w:hyperlink r:id="rId7" w:history="1">
        <w:r w:rsidRPr="00A50245">
          <w:rPr>
            <w:rFonts w:ascii="Arial" w:hAnsi="Arial" w:cs="Arial"/>
            <w:color w:val="333333"/>
            <w:sz w:val="24"/>
            <w:szCs w:val="24"/>
            <w:lang w:eastAsia="ru-RU"/>
          </w:rPr>
          <w:t>закона</w:t>
        </w:r>
      </w:hyperlink>
      <w:r w:rsidRPr="00A50245">
        <w:rPr>
          <w:rFonts w:ascii="Arial" w:hAnsi="Arial" w:cs="Arial"/>
          <w:sz w:val="24"/>
          <w:szCs w:val="24"/>
          <w:lang w:eastAsia="ru-RU"/>
        </w:rPr>
        <w:t xml:space="preserve"> от 26 декабря </w:t>
      </w:r>
      <w:smartTag w:uri="urn:schemas-microsoft-com:office:smarttags" w:element="metricconverter">
        <w:smartTagPr>
          <w:attr w:name="ProductID" w:val="2008 г"/>
        </w:smartTagPr>
        <w:r w:rsidRPr="00A50245">
          <w:rPr>
            <w:rFonts w:ascii="Arial" w:hAnsi="Arial" w:cs="Arial"/>
            <w:sz w:val="24"/>
            <w:szCs w:val="24"/>
            <w:lang w:eastAsia="ru-RU"/>
          </w:rPr>
          <w:t>2008 г</w:t>
        </w:r>
      </w:smartTag>
      <w:r w:rsidRPr="00A50245">
        <w:rPr>
          <w:rFonts w:ascii="Arial" w:hAnsi="Arial" w:cs="Arial"/>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Устава </w:t>
      </w:r>
      <w:r w:rsidRPr="00A50245">
        <w:rPr>
          <w:rFonts w:ascii="Arial" w:hAnsi="Arial" w:cs="Arial"/>
          <w:sz w:val="24"/>
          <w:szCs w:val="24"/>
        </w:rPr>
        <w:t xml:space="preserve">муниципального образования </w:t>
      </w:r>
      <w:r w:rsidRPr="00A50245">
        <w:rPr>
          <w:rFonts w:ascii="Arial" w:hAnsi="Arial" w:cs="Arial"/>
          <w:color w:val="000000"/>
          <w:sz w:val="24"/>
          <w:szCs w:val="24"/>
        </w:rPr>
        <w:t>Первокаменский</w:t>
      </w:r>
      <w:r w:rsidRPr="00A50245">
        <w:rPr>
          <w:rFonts w:ascii="Arial" w:hAnsi="Arial" w:cs="Arial"/>
          <w:sz w:val="24"/>
          <w:szCs w:val="24"/>
        </w:rPr>
        <w:t xml:space="preserve"> сельсовет Третьяковского района</w:t>
      </w:r>
      <w:r w:rsidRPr="00A50245">
        <w:rPr>
          <w:rFonts w:ascii="Arial" w:hAnsi="Arial" w:cs="Arial"/>
          <w:b/>
          <w:sz w:val="24"/>
          <w:szCs w:val="24"/>
        </w:rPr>
        <w:t xml:space="preserve"> </w:t>
      </w:r>
      <w:r w:rsidRPr="00A50245">
        <w:rPr>
          <w:rFonts w:ascii="Arial" w:hAnsi="Arial" w:cs="Arial"/>
          <w:sz w:val="24"/>
          <w:szCs w:val="24"/>
        </w:rPr>
        <w:t xml:space="preserve">Алтайского края </w:t>
      </w:r>
    </w:p>
    <w:p w:rsidR="00555888" w:rsidRPr="00A50245" w:rsidRDefault="00555888" w:rsidP="00A50245">
      <w:pPr>
        <w:pStyle w:val="NoSpacing"/>
        <w:ind w:firstLine="567"/>
        <w:jc w:val="both"/>
        <w:rPr>
          <w:rFonts w:ascii="Arial" w:hAnsi="Arial" w:cs="Arial"/>
          <w:sz w:val="24"/>
          <w:szCs w:val="24"/>
        </w:rPr>
      </w:pPr>
      <w:r w:rsidRPr="00A50245">
        <w:rPr>
          <w:rFonts w:ascii="Arial" w:hAnsi="Arial" w:cs="Arial"/>
          <w:sz w:val="24"/>
          <w:szCs w:val="24"/>
          <w:lang w:eastAsia="ru-RU"/>
        </w:rPr>
        <w:t xml:space="preserve"> </w:t>
      </w:r>
      <w:r w:rsidRPr="00A50245">
        <w:rPr>
          <w:rFonts w:ascii="Arial" w:hAnsi="Arial" w:cs="Arial"/>
          <w:sz w:val="24"/>
          <w:szCs w:val="24"/>
          <w:highlight w:val="yellow"/>
          <w:lang w:eastAsia="ru-RU"/>
        </w:rPr>
        <w:t xml:space="preserve">1.2. Настоящее Положение определяет предмет, задачи, принципы осуществления муниципального контроля в области торговой деятельности на территории </w:t>
      </w:r>
      <w:r w:rsidRPr="00A50245">
        <w:rPr>
          <w:rFonts w:ascii="Arial" w:hAnsi="Arial" w:cs="Arial"/>
          <w:sz w:val="24"/>
          <w:szCs w:val="24"/>
          <w:highlight w:val="yellow"/>
        </w:rPr>
        <w:t xml:space="preserve">муниципального образования </w:t>
      </w:r>
      <w:r w:rsidRPr="00A50245">
        <w:rPr>
          <w:rFonts w:ascii="Arial" w:hAnsi="Arial" w:cs="Arial"/>
          <w:color w:val="000000"/>
          <w:sz w:val="24"/>
          <w:szCs w:val="24"/>
          <w:highlight w:val="yellow"/>
        </w:rPr>
        <w:t>Первокаменский</w:t>
      </w:r>
      <w:r w:rsidRPr="00A50245">
        <w:rPr>
          <w:rFonts w:ascii="Arial" w:hAnsi="Arial" w:cs="Arial"/>
          <w:sz w:val="24"/>
          <w:szCs w:val="24"/>
          <w:highlight w:val="yellow"/>
        </w:rPr>
        <w:t xml:space="preserve"> сельсовет Третьяковского района</w:t>
      </w:r>
      <w:r w:rsidRPr="00A50245">
        <w:rPr>
          <w:rFonts w:ascii="Arial" w:hAnsi="Arial" w:cs="Arial"/>
          <w:b/>
          <w:sz w:val="24"/>
          <w:szCs w:val="24"/>
          <w:highlight w:val="yellow"/>
        </w:rPr>
        <w:t xml:space="preserve"> </w:t>
      </w:r>
      <w:r w:rsidRPr="00A50245">
        <w:rPr>
          <w:rFonts w:ascii="Arial" w:hAnsi="Arial" w:cs="Arial"/>
          <w:sz w:val="24"/>
          <w:szCs w:val="24"/>
          <w:highlight w:val="yellow"/>
        </w:rPr>
        <w:t xml:space="preserve">Алтайского края </w:t>
      </w:r>
      <w:r w:rsidRPr="00A50245">
        <w:rPr>
          <w:rFonts w:ascii="Arial" w:hAnsi="Arial" w:cs="Arial"/>
          <w:sz w:val="24"/>
          <w:szCs w:val="24"/>
          <w:highlight w:val="yellow"/>
          <w:lang w:eastAsia="ru-RU"/>
        </w:rPr>
        <w:t>(далее - муниципальный контроль); полномочия органа муниципального контроля, его должностных лиц; порядок разработки ежегодных планов проведения плановых проверок; права и обязанности органа муниципального контроля, его должностных лиц при проведении плановых и внеплановых проверок; сроки проведения проверок.</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1.3.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1.4. Основными задачами муниципального контроля являются:</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 профилактика правонарушений в области торговой деятельности на территории поселения;</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2) обеспечение соблюдения требований законодательства в области торговой деятельности.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1.5. Осуществление муниципального контроля основывается на следующих принципах:</w:t>
      </w:r>
    </w:p>
    <w:p w:rsidR="00555888" w:rsidRPr="00A50245" w:rsidRDefault="00555888" w:rsidP="00A50245">
      <w:pPr>
        <w:pStyle w:val="NoSpacing"/>
        <w:ind w:firstLine="567"/>
        <w:jc w:val="both"/>
        <w:rPr>
          <w:rFonts w:ascii="Arial" w:hAnsi="Arial" w:cs="Arial"/>
          <w:sz w:val="24"/>
          <w:szCs w:val="24"/>
        </w:rPr>
      </w:pPr>
      <w:r w:rsidRPr="00A50245">
        <w:rPr>
          <w:rFonts w:ascii="Arial" w:hAnsi="Arial" w:cs="Arial"/>
          <w:sz w:val="24"/>
          <w:szCs w:val="24"/>
          <w:lang w:eastAsia="ru-RU"/>
        </w:rPr>
        <w:t>1) соблюдение законодательства Российской Федерации, Алтайского края и нормативных правовых актов органов местного самоуправления</w:t>
      </w:r>
      <w:r w:rsidRPr="00A50245">
        <w:rPr>
          <w:rFonts w:ascii="Arial" w:hAnsi="Arial" w:cs="Arial"/>
          <w:sz w:val="24"/>
          <w:szCs w:val="24"/>
        </w:rPr>
        <w:t xml:space="preserve"> муниципального образования </w:t>
      </w:r>
      <w:r w:rsidRPr="00A50245">
        <w:rPr>
          <w:rFonts w:ascii="Arial" w:hAnsi="Arial" w:cs="Arial"/>
          <w:color w:val="000000"/>
          <w:sz w:val="24"/>
          <w:szCs w:val="24"/>
        </w:rPr>
        <w:t>Первокаменский</w:t>
      </w:r>
      <w:r w:rsidRPr="00A50245">
        <w:rPr>
          <w:rFonts w:ascii="Arial" w:hAnsi="Arial" w:cs="Arial"/>
          <w:sz w:val="24"/>
          <w:szCs w:val="24"/>
        </w:rPr>
        <w:t xml:space="preserve"> сельсовет Третьяковского района</w:t>
      </w:r>
      <w:r w:rsidRPr="00A50245">
        <w:rPr>
          <w:rFonts w:ascii="Arial" w:hAnsi="Arial" w:cs="Arial"/>
          <w:b/>
          <w:sz w:val="24"/>
          <w:szCs w:val="24"/>
        </w:rPr>
        <w:t xml:space="preserve"> </w:t>
      </w:r>
      <w:r w:rsidRPr="00A50245">
        <w:rPr>
          <w:rFonts w:ascii="Arial" w:hAnsi="Arial" w:cs="Arial"/>
          <w:sz w:val="24"/>
          <w:szCs w:val="24"/>
        </w:rPr>
        <w:t>Алтайского края</w:t>
      </w:r>
      <w:r w:rsidRPr="00A50245">
        <w:rPr>
          <w:rFonts w:ascii="Arial" w:hAnsi="Arial" w:cs="Arial"/>
          <w:sz w:val="24"/>
          <w:szCs w:val="24"/>
          <w:lang w:eastAsia="ru-RU"/>
        </w:rPr>
        <w:t>;</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2) соблюдение прав и законных интересов юридических лиц и индивидуальных предпринимателей;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3)  открытость и доступность информации об осуществлении муниципального контроля, о правах и обязанностях органа муниципального контроля, его должностных лиц при проведении проверок;</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4)  объективность и всесторонность осуществления муниципального контроля, а также достоверность результатов проводимых проверок;</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5) возможность обжалования действий (бездействия) должностных лиц, уполномоченных на осуществление муниципального контроля.</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 </w:t>
      </w:r>
    </w:p>
    <w:p w:rsidR="00555888" w:rsidRPr="00A50245" w:rsidRDefault="00555888" w:rsidP="00A50245">
      <w:pPr>
        <w:pStyle w:val="NoSpacing"/>
        <w:jc w:val="both"/>
        <w:rPr>
          <w:rFonts w:ascii="Arial" w:hAnsi="Arial" w:cs="Arial"/>
          <w:b/>
          <w:sz w:val="24"/>
          <w:szCs w:val="24"/>
          <w:lang w:eastAsia="ru-RU"/>
        </w:rPr>
      </w:pPr>
      <w:r w:rsidRPr="00A50245">
        <w:rPr>
          <w:rFonts w:ascii="Arial" w:hAnsi="Arial" w:cs="Arial"/>
          <w:b/>
          <w:sz w:val="24"/>
          <w:szCs w:val="24"/>
          <w:lang w:eastAsia="ru-RU"/>
        </w:rPr>
        <w:t>2.Организация осуществления муниципального контроля</w:t>
      </w:r>
    </w:p>
    <w:p w:rsidR="00555888" w:rsidRPr="00A50245" w:rsidRDefault="00555888" w:rsidP="00A50245">
      <w:pPr>
        <w:pStyle w:val="NoSpacing"/>
        <w:jc w:val="both"/>
        <w:rPr>
          <w:rFonts w:ascii="Arial" w:hAnsi="Arial" w:cs="Arial"/>
          <w:b/>
          <w:sz w:val="24"/>
          <w:szCs w:val="24"/>
          <w:lang w:eastAsia="ru-RU"/>
        </w:rPr>
      </w:pPr>
    </w:p>
    <w:p w:rsidR="00555888" w:rsidRPr="00A50245" w:rsidRDefault="00555888" w:rsidP="00A50245">
      <w:pPr>
        <w:pStyle w:val="NoSpacing"/>
        <w:ind w:firstLine="567"/>
        <w:jc w:val="both"/>
        <w:rPr>
          <w:rFonts w:ascii="Arial" w:hAnsi="Arial" w:cs="Arial"/>
          <w:sz w:val="24"/>
          <w:szCs w:val="24"/>
        </w:rPr>
      </w:pPr>
      <w:r w:rsidRPr="00A50245">
        <w:rPr>
          <w:rFonts w:ascii="Arial" w:hAnsi="Arial" w:cs="Arial"/>
          <w:sz w:val="24"/>
          <w:szCs w:val="24"/>
        </w:rPr>
        <w:t xml:space="preserve">2.1. Проведение муниципального контроля </w:t>
      </w:r>
      <w:r w:rsidRPr="00A50245">
        <w:rPr>
          <w:rFonts w:ascii="Arial" w:hAnsi="Arial" w:cs="Arial"/>
          <w:sz w:val="24"/>
          <w:szCs w:val="24"/>
          <w:lang w:eastAsia="ru-RU"/>
        </w:rPr>
        <w:t xml:space="preserve">в области торговой деятельности на территории </w:t>
      </w:r>
      <w:r w:rsidRPr="00A50245">
        <w:rPr>
          <w:rFonts w:ascii="Arial" w:hAnsi="Arial" w:cs="Arial"/>
          <w:sz w:val="24"/>
          <w:szCs w:val="24"/>
        </w:rPr>
        <w:t xml:space="preserve">муниципального образования </w:t>
      </w:r>
      <w:r w:rsidRPr="00A50245">
        <w:rPr>
          <w:rFonts w:ascii="Arial" w:hAnsi="Arial" w:cs="Arial"/>
          <w:color w:val="000000"/>
          <w:sz w:val="24"/>
          <w:szCs w:val="24"/>
        </w:rPr>
        <w:t>Первокаменский</w:t>
      </w:r>
      <w:r w:rsidRPr="00A50245">
        <w:rPr>
          <w:rFonts w:ascii="Arial" w:hAnsi="Arial" w:cs="Arial"/>
          <w:sz w:val="24"/>
          <w:szCs w:val="24"/>
        </w:rPr>
        <w:t xml:space="preserve"> сельсовет Третьяковского района</w:t>
      </w:r>
      <w:r w:rsidRPr="00A50245">
        <w:rPr>
          <w:rFonts w:ascii="Arial" w:hAnsi="Arial" w:cs="Arial"/>
          <w:b/>
          <w:sz w:val="24"/>
          <w:szCs w:val="24"/>
        </w:rPr>
        <w:t xml:space="preserve"> </w:t>
      </w:r>
      <w:r w:rsidRPr="00A50245">
        <w:rPr>
          <w:rFonts w:ascii="Arial" w:hAnsi="Arial" w:cs="Arial"/>
          <w:sz w:val="24"/>
          <w:szCs w:val="24"/>
        </w:rPr>
        <w:t>Алтайского края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50245">
        <w:rPr>
          <w:rFonts w:ascii="Arial" w:hAnsi="Arial" w:cs="Arial"/>
          <w:sz w:val="24"/>
          <w:szCs w:val="24"/>
          <w:lang w:eastAsia="ru-RU"/>
        </w:rPr>
        <w:t xml:space="preserve"> </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2.2. Основанием для включения плановой проверки в ежегодный план проведения плановых проверок является истечение одного года со дня: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1) государственной регистрации юридического лица, индивидуального предпринимателя;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w:t>
      </w:r>
      <w:bookmarkStart w:id="0" w:name="sub_93"/>
      <w:r w:rsidRPr="00A50245">
        <w:rPr>
          <w:rFonts w:ascii="Arial" w:hAnsi="Arial" w:cs="Arial"/>
          <w:sz w:val="24"/>
          <w:szCs w:val="24"/>
        </w:rPr>
        <w:t>2.1.</w:t>
      </w:r>
      <w:r w:rsidRPr="00A50245">
        <w:rPr>
          <w:rFonts w:ascii="Arial" w:hAnsi="Arial" w:cs="Arial"/>
          <w:sz w:val="24"/>
          <w:szCs w:val="24"/>
        </w:rPr>
        <w:tab/>
        <w:t xml:space="preserve">Плановые проверки проводятся на основании разрабатываемого ежегодного плана, в котором </w:t>
      </w:r>
      <w:bookmarkStart w:id="1" w:name="sub_94"/>
      <w:bookmarkEnd w:id="0"/>
      <w:r w:rsidRPr="00A50245">
        <w:rPr>
          <w:rFonts w:ascii="Arial" w:hAnsi="Arial" w:cs="Arial"/>
          <w:sz w:val="24"/>
          <w:szCs w:val="24"/>
        </w:rPr>
        <w:t>указываются следующие сведения: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2" w:name="sub_941"/>
      <w:bookmarkEnd w:id="1"/>
      <w:r w:rsidRPr="00A50245">
        <w:rPr>
          <w:rFonts w:ascii="Arial" w:hAnsi="Arial" w:cs="Arial"/>
          <w:sz w:val="24"/>
          <w:szCs w:val="24"/>
        </w:rPr>
        <w:t>1)</w:t>
      </w:r>
      <w:bookmarkStart w:id="3" w:name="sub_942"/>
      <w:bookmarkEnd w:id="2"/>
      <w:r w:rsidRPr="00A50245">
        <w:rPr>
          <w:rFonts w:ascii="Arial" w:hAnsi="Arial" w:cs="Arial"/>
          <w:sz w:val="24"/>
          <w:szCs w:val="24"/>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индивидуальных предпринимателей и места фактического осуществления ими своей деятельности;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 цель и основание проведения каждой плановой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4" w:name="sub_943"/>
      <w:bookmarkEnd w:id="3"/>
      <w:r w:rsidRPr="00A50245">
        <w:rPr>
          <w:rFonts w:ascii="Arial" w:hAnsi="Arial" w:cs="Arial"/>
          <w:sz w:val="24"/>
          <w:szCs w:val="24"/>
        </w:rPr>
        <w:t>3) дата начала и сроки проведения каждой плановой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5" w:name="sub_944"/>
      <w:bookmarkEnd w:id="4"/>
      <w:r w:rsidRPr="00A50245">
        <w:rPr>
          <w:rFonts w:ascii="Arial" w:hAnsi="Arial" w:cs="Arial"/>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bookmarkEnd w:id="5"/>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2.2.2.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в информационно-телекоммуникационной сети «Интернет» либо иным доступным способом.</w:t>
      </w:r>
    </w:p>
    <w:p w:rsidR="00555888" w:rsidRPr="00A50245" w:rsidRDefault="00555888" w:rsidP="00A50245">
      <w:pPr>
        <w:widowControl w:val="0"/>
        <w:autoSpaceDE w:val="0"/>
        <w:autoSpaceDN w:val="0"/>
        <w:adjustRightInd w:val="0"/>
        <w:ind w:firstLine="567"/>
        <w:jc w:val="both"/>
        <w:rPr>
          <w:rFonts w:ascii="Arial" w:hAnsi="Arial" w:cs="Arial"/>
          <w:bCs/>
          <w:sz w:val="24"/>
          <w:szCs w:val="24"/>
        </w:rPr>
      </w:pPr>
      <w:r w:rsidRPr="00A50245">
        <w:rPr>
          <w:rFonts w:ascii="Arial" w:hAnsi="Arial" w:cs="Arial"/>
          <w:sz w:val="24"/>
          <w:szCs w:val="24"/>
        </w:rPr>
        <w:t>2.2.3. В</w:t>
      </w:r>
      <w:r w:rsidRPr="00A50245">
        <w:rPr>
          <w:rFonts w:ascii="Arial" w:hAnsi="Arial" w:cs="Arial"/>
          <w:bCs/>
          <w:sz w:val="24"/>
          <w:szCs w:val="24"/>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Третьяковского района.</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2.2.4. 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год № 294-ФЗ «О защите прав юридических лиц и индивидуальных при осуществлении государственного контроля (надзора) и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6" w:name="sub_912"/>
      <w:r w:rsidRPr="00A50245">
        <w:rPr>
          <w:rFonts w:ascii="Arial" w:hAnsi="Arial" w:cs="Arial"/>
          <w:sz w:val="24"/>
          <w:szCs w:val="24"/>
        </w:rPr>
        <w:t>2.2.5.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bookmarkEnd w:id="6"/>
    <w:p w:rsidR="00555888" w:rsidRPr="00A50245" w:rsidRDefault="00555888" w:rsidP="00A50245">
      <w:pPr>
        <w:pStyle w:val="NoSpacing"/>
        <w:ind w:firstLine="567"/>
        <w:jc w:val="both"/>
        <w:rPr>
          <w:rFonts w:ascii="Arial" w:hAnsi="Arial" w:cs="Arial"/>
          <w:sz w:val="24"/>
          <w:szCs w:val="24"/>
        </w:rPr>
      </w:pPr>
      <w:r w:rsidRPr="00A50245">
        <w:rPr>
          <w:rFonts w:ascii="Arial" w:hAnsi="Arial" w:cs="Arial"/>
          <w:sz w:val="24"/>
          <w:szCs w:val="24"/>
          <w:lang w:eastAsia="ru-RU"/>
        </w:rPr>
        <w:t xml:space="preserve">2.2.6. Мероприятия по муниципальному контролю проводятся на основании распоряжении главы сельсовета </w:t>
      </w:r>
      <w:r w:rsidRPr="00A50245">
        <w:rPr>
          <w:rFonts w:ascii="Arial" w:hAnsi="Arial" w:cs="Arial"/>
          <w:sz w:val="24"/>
          <w:szCs w:val="24"/>
        </w:rPr>
        <w:t xml:space="preserve">муниципального образования </w:t>
      </w:r>
      <w:r w:rsidRPr="00A50245">
        <w:rPr>
          <w:rFonts w:ascii="Arial" w:hAnsi="Arial" w:cs="Arial"/>
          <w:color w:val="000000"/>
          <w:sz w:val="24"/>
          <w:szCs w:val="24"/>
        </w:rPr>
        <w:t>Первокаменский</w:t>
      </w:r>
      <w:r w:rsidRPr="00A50245">
        <w:rPr>
          <w:rFonts w:ascii="Arial" w:hAnsi="Arial" w:cs="Arial"/>
          <w:sz w:val="24"/>
          <w:szCs w:val="24"/>
        </w:rPr>
        <w:t xml:space="preserve"> сельсовет Третьяковского района</w:t>
      </w:r>
      <w:r w:rsidRPr="00A50245">
        <w:rPr>
          <w:rFonts w:ascii="Arial" w:hAnsi="Arial" w:cs="Arial"/>
          <w:b/>
          <w:sz w:val="24"/>
          <w:szCs w:val="24"/>
        </w:rPr>
        <w:t xml:space="preserve"> </w:t>
      </w:r>
      <w:r w:rsidRPr="00A50245">
        <w:rPr>
          <w:rFonts w:ascii="Arial" w:hAnsi="Arial" w:cs="Arial"/>
          <w:sz w:val="24"/>
          <w:szCs w:val="24"/>
        </w:rPr>
        <w:t>Алтайского края</w:t>
      </w:r>
      <w:r w:rsidRPr="00A50245">
        <w:rPr>
          <w:rFonts w:ascii="Arial" w:hAnsi="Arial" w:cs="Arial"/>
          <w:sz w:val="24"/>
          <w:szCs w:val="24"/>
          <w:lang w:eastAsia="ru-RU"/>
        </w:rPr>
        <w:t>, в котором указываются: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1) наименование органа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индивидуальных предпринимателей и места фактического осуществления ими деятельности;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4) Вид, цели, задачи, предмет проверки и срок ее проведения;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7) перечень административных регламентов по осуществлению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9) даты начала и окончания проведения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2.2.7.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2.2.8 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28.12.2008 года № 294-ФЗ «О защите прав юридических лиц и индивидуальных при осуществлении государственного контроля (надзора) и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При необходимости инспектор вправе в письменной форме потребовать присутствия руководителя юридического лица, индивидуального предпринимателя, их законных представителей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2.2.9. 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законодательством Российской Федерации, о чем делается запись в акте проверки.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2.3.Организация и проведение внеплановой проверки: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2.3.1.Основанием для проведения внеплановой проверки является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Обращения и заявления, не позволяющие установить лицо, обратившееся в Администрацию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а также обращения и заявления, не содержащие сведений о фактах нарушений, не могут служить основанием для проведения внеплановой проверки.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2.3.2. Внеплановая проверка проводится в форме документарной проверки и (или) выездной проверки. Внеплановая выездная проверка юридических лиц, индивидуальных предпринимателей может быть проведена по основаниям, указанным в  Административном регламенте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после согласования с органом прокуратуры по месту осуществления деятельности таких юридических лиц, индивидуальных предпринимателей.</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В день подписания распоряжения главой сельсовета о проведении внеплановой выездной проверки юридического лица, индивидуального предпринимателя в целях согласования ее проведения Администрация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сельсовета  о проведении внеплановой выездной проверки и документы, которые содержат сведения, послужившие основанием ее проведения.</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2.3.3. Заявление о согласовании проведения внеплановой выездной проверки юридического лица, индивидуального предпринимателя и прилагаемые к нему документы </w:t>
      </w:r>
      <w:r w:rsidRPr="00A50245">
        <w:rPr>
          <w:rFonts w:ascii="Arial" w:hAnsi="Arial" w:cs="Arial"/>
          <w:color w:val="000000"/>
          <w:sz w:val="24"/>
          <w:szCs w:val="24"/>
          <w:shd w:val="clear" w:color="auto" w:fill="FFFFFF"/>
        </w:rPr>
        <w:t>рассматриваются органом прокуратуры в день их поступления в целях оценки законности проведения внеплановой выездной проверки</w:t>
      </w:r>
      <w:r w:rsidRPr="00A50245">
        <w:rPr>
          <w:rFonts w:ascii="Arial" w:hAnsi="Arial" w:cs="Arial"/>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w:t>
      </w:r>
      <w:r w:rsidRPr="00A50245">
        <w:rPr>
          <w:rFonts w:ascii="Arial" w:hAnsi="Arial" w:cs="Arial"/>
          <w:color w:val="000000"/>
          <w:sz w:val="24"/>
          <w:szCs w:val="24"/>
        </w:rPr>
        <w:t xml:space="preserve">Первокаменского </w:t>
      </w:r>
      <w:r w:rsidRPr="00A50245">
        <w:rPr>
          <w:rFonts w:ascii="Arial" w:hAnsi="Arial" w:cs="Arial"/>
          <w:sz w:val="24"/>
          <w:szCs w:val="24"/>
        </w:rPr>
        <w:t xml:space="preserve"> сельсовета Третьяковского района Алтайского края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РФ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О проведении внеплановой выездной проверки юридическое лицо, индивидуальный предприниматель уведомляются Администрацией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не менее чем за двадцать четыре часа до начала ее проведения любым доступным способом.</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2.3.3. Плановые и внеплановые проверки проводятся в форме документарных и выездных проверок.</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 рамках проведения проверок граждан, юридических лиц и индивидуальных предпринимателей осуществляются:</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визуальный осмотр объекта (объектов);</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фотосъемка;</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запрос документов;</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работа с представленной документацией (изучение, анализ, формирование выводов и позиций).</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Срок проведения проверки</w:t>
      </w:r>
      <w:r w:rsidRPr="00A50245">
        <w:rPr>
          <w:rFonts w:ascii="Arial" w:hAnsi="Arial" w:cs="Arial"/>
          <w:bCs/>
          <w:sz w:val="24"/>
          <w:szCs w:val="24"/>
        </w:rPr>
        <w:t xml:space="preserve"> (как документарной, так и выездной) </w:t>
      </w:r>
      <w:r w:rsidRPr="00A50245">
        <w:rPr>
          <w:rFonts w:ascii="Arial" w:hAnsi="Arial" w:cs="Arial"/>
          <w:sz w:val="24"/>
          <w:szCs w:val="24"/>
        </w:rPr>
        <w:t xml:space="preserve">не может превышать двадцать рабочих дней. </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в отношении малых предприятий, микропредприятий не более чем на пятнадцать часов.</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Срок проведения каждой из проверок </w:t>
      </w:r>
      <w:r w:rsidRPr="00A50245">
        <w:rPr>
          <w:rFonts w:ascii="Arial" w:hAnsi="Arial" w:cs="Arial"/>
          <w:bCs/>
          <w:sz w:val="24"/>
          <w:szCs w:val="24"/>
        </w:rPr>
        <w:t xml:space="preserve">(как документарных, так и выездных) </w:t>
      </w:r>
      <w:r w:rsidRPr="00A50245">
        <w:rPr>
          <w:rFonts w:ascii="Arial" w:hAnsi="Arial" w:cs="Arial"/>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2.3.4. Проведение документарной проверки.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55888" w:rsidRPr="00A50245" w:rsidRDefault="00555888" w:rsidP="00A50245">
      <w:pPr>
        <w:autoSpaceDE w:val="0"/>
        <w:autoSpaceDN w:val="0"/>
        <w:adjustRightInd w:val="0"/>
        <w:ind w:firstLine="567"/>
        <w:jc w:val="both"/>
        <w:rPr>
          <w:rFonts w:ascii="Arial" w:hAnsi="Arial" w:cs="Arial"/>
          <w:color w:val="C0504D"/>
          <w:sz w:val="24"/>
          <w:szCs w:val="24"/>
        </w:rPr>
      </w:pPr>
      <w:r w:rsidRPr="00A50245">
        <w:rPr>
          <w:rFonts w:ascii="Arial" w:hAnsi="Arial" w:cs="Arial"/>
          <w:sz w:val="24"/>
          <w:szCs w:val="24"/>
        </w:rPr>
        <w:t xml:space="preserve">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w:t>
      </w:r>
      <w:r w:rsidRPr="00A50245">
        <w:rPr>
          <w:rFonts w:ascii="Arial" w:hAnsi="Arial" w:cs="Arial"/>
          <w:color w:val="C00000"/>
          <w:sz w:val="24"/>
          <w:szCs w:val="24"/>
        </w:rPr>
        <w:t xml:space="preserve"> </w:t>
      </w:r>
      <w:r w:rsidRPr="00A50245">
        <w:rPr>
          <w:rFonts w:ascii="Arial" w:hAnsi="Arial" w:cs="Arial"/>
          <w:sz w:val="24"/>
          <w:szCs w:val="24"/>
        </w:rPr>
        <w:t>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В случае, если достоверность сведений, содержащихся в документах, имеющихся в распоряжении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сельсовета о проведении документарной проверки.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указанные в запросе документы.</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8" w:history="1">
        <w:r w:rsidRPr="00A50245">
          <w:rPr>
            <w:rFonts w:ascii="Arial" w:hAnsi="Arial" w:cs="Arial"/>
            <w:sz w:val="24"/>
            <w:szCs w:val="24"/>
          </w:rPr>
          <w:t>порядке</w:t>
        </w:r>
      </w:hyperlink>
      <w:r w:rsidRPr="00A50245">
        <w:rPr>
          <w:rFonts w:ascii="Arial" w:hAnsi="Arial" w:cs="Arial"/>
          <w:sz w:val="24"/>
          <w:szCs w:val="24"/>
        </w:rPr>
        <w:t>, определяемом Правительством Российской Федерации.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Не допускается требовать нотариального удостоверения копий документов, представляемых в Администрацию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если иное не предусмотрено законодательством Российской Федерации.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имеющихся у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вправе представить дополнительно в Администрацию документы, подтверждающие достоверность ранее представленных документов.</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Должностное лицо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Должностное лицо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вправе провести выездную проверку.</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При проведении документарной проверки Администрация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2.3.5.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1) удостовериться в полноте и достоверности сведений, содержащихся в </w:t>
      </w:r>
      <w:hyperlink r:id="rId9" w:history="1">
        <w:r w:rsidRPr="00A50245">
          <w:rPr>
            <w:rFonts w:ascii="Arial" w:hAnsi="Arial" w:cs="Arial"/>
            <w:sz w:val="24"/>
            <w:szCs w:val="24"/>
          </w:rPr>
          <w:t>уведомлении</w:t>
        </w:r>
      </w:hyperlink>
      <w:r w:rsidRPr="00A50245">
        <w:rPr>
          <w:rFonts w:ascii="Arial" w:hAnsi="Arial" w:cs="Arial"/>
          <w:sz w:val="24"/>
          <w:szCs w:val="24"/>
        </w:rPr>
        <w:t xml:space="preserve"> о начале осуществления отдельных видов предпринимательской деятельности и иных имеющихся в распоряжении Администрации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документах юридического лица, индивидуального предпринимателя;</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Выездная проверка начинается с предъявления служебного удостоверения работником Администрации Первокаменского сельсовета Третьяковского района Алтайского края,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сельсовета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Первокаменского сельсовета Третьяковского района Алтайского края,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 xml:space="preserve">Администрация </w:t>
      </w:r>
      <w:r w:rsidRPr="00A50245">
        <w:rPr>
          <w:rFonts w:ascii="Arial" w:hAnsi="Arial" w:cs="Arial"/>
          <w:color w:val="000000"/>
          <w:sz w:val="24"/>
          <w:szCs w:val="24"/>
        </w:rPr>
        <w:t>Первокаменского</w:t>
      </w:r>
      <w:r w:rsidRPr="00A50245">
        <w:rPr>
          <w:rFonts w:ascii="Arial" w:hAnsi="Arial" w:cs="Arial"/>
          <w:sz w:val="24"/>
          <w:szCs w:val="24"/>
        </w:rPr>
        <w:t xml:space="preserve"> сельсовета Третьяковского района Алтайского края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2.3.6. Проведение проверки в отношении физического лица.</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Проверка в отношении физического лица начинается с предъявления служебного удостоверения должностным лицом, обязательного ознакомления физического лица с распоряжением о проведении проверки и с полномочиями проводящих проверку лиц, а также с целями, задачами, основаниями проведения проверки, мероприятиями по контролю, со сроками и условиями проведения проверки.</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2.3.7. Приостановление проведения проверки гражданина, юридического лица и индивидуального предпринимателя не предусмотрено.</w:t>
      </w:r>
    </w:p>
    <w:p w:rsidR="00555888" w:rsidRPr="00A50245" w:rsidRDefault="00555888" w:rsidP="00A50245">
      <w:pPr>
        <w:autoSpaceDE w:val="0"/>
        <w:autoSpaceDN w:val="0"/>
        <w:adjustRightInd w:val="0"/>
        <w:ind w:firstLine="567"/>
        <w:jc w:val="both"/>
        <w:rPr>
          <w:rFonts w:ascii="Arial" w:hAnsi="Arial" w:cs="Arial"/>
          <w:sz w:val="24"/>
          <w:szCs w:val="24"/>
        </w:rPr>
      </w:pPr>
      <w:r w:rsidRPr="00A50245">
        <w:rPr>
          <w:rFonts w:ascii="Arial" w:hAnsi="Arial" w:cs="Arial"/>
          <w:sz w:val="24"/>
          <w:szCs w:val="24"/>
        </w:rPr>
        <w:t>2.3.8. Результатом проверки в отношении гражданина, юридического лица или индивидуального предпринимателя являются составление акта проверки органом муниципального контроля юридического лица, индивидуального предпринимателя.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2.3.9.</w:t>
      </w:r>
      <w:r w:rsidRPr="00A50245">
        <w:rPr>
          <w:rFonts w:ascii="Arial" w:hAnsi="Arial" w:cs="Arial"/>
          <w:sz w:val="24"/>
          <w:szCs w:val="24"/>
        </w:rPr>
        <w:tab/>
        <w:t>По результатам проверки составляется акт в двух экземплярах. В акте указываются: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7" w:name="sub_1621"/>
      <w:r w:rsidRPr="00A50245">
        <w:rPr>
          <w:rFonts w:ascii="Arial" w:hAnsi="Arial" w:cs="Arial"/>
          <w:sz w:val="24"/>
          <w:szCs w:val="24"/>
        </w:rPr>
        <w:t>1) дата, время и место составления акта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8" w:name="sub_1622"/>
      <w:bookmarkEnd w:id="7"/>
      <w:r w:rsidRPr="00A50245">
        <w:rPr>
          <w:rFonts w:ascii="Arial" w:hAnsi="Arial" w:cs="Arial"/>
          <w:sz w:val="24"/>
          <w:szCs w:val="24"/>
        </w:rPr>
        <w:t>2) наименование органа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9" w:name="sub_1623"/>
      <w:bookmarkEnd w:id="8"/>
      <w:r w:rsidRPr="00A50245">
        <w:rPr>
          <w:rFonts w:ascii="Arial" w:hAnsi="Arial" w:cs="Arial"/>
          <w:sz w:val="24"/>
          <w:szCs w:val="24"/>
        </w:rPr>
        <w:t>3) дата и номер распоряжения органа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0" w:name="sub_1624"/>
      <w:bookmarkEnd w:id="9"/>
      <w:r w:rsidRPr="00A50245">
        <w:rPr>
          <w:rFonts w:ascii="Arial" w:hAnsi="Arial" w:cs="Arial"/>
          <w:sz w:val="24"/>
          <w:szCs w:val="24"/>
        </w:rPr>
        <w:t>4) фамилии, имена, отчества и должности должностного лица или должностных лиц, проводивших проверку;</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1" w:name="sub_1625"/>
      <w:bookmarkEnd w:id="10"/>
      <w:r w:rsidRPr="00A50245">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2" w:name="sub_1626"/>
      <w:bookmarkEnd w:id="11"/>
      <w:r w:rsidRPr="00A50245">
        <w:rPr>
          <w:rFonts w:ascii="Arial" w:hAnsi="Arial" w:cs="Arial"/>
          <w:sz w:val="24"/>
          <w:szCs w:val="24"/>
        </w:rPr>
        <w:t>6) дата, время, продолжительность и место проведения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3" w:name="sub_1627"/>
      <w:bookmarkEnd w:id="12"/>
      <w:r w:rsidRPr="00A50245">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4" w:name="sub_1628"/>
      <w:bookmarkEnd w:id="13"/>
      <w:r w:rsidRPr="00A50245">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5" w:name="sub_1629"/>
      <w:bookmarkEnd w:id="14"/>
      <w:r w:rsidRPr="00A50245">
        <w:rPr>
          <w:rFonts w:ascii="Arial" w:hAnsi="Arial" w:cs="Arial"/>
          <w:sz w:val="24"/>
          <w:szCs w:val="24"/>
        </w:rPr>
        <w:t>9)</w:t>
      </w:r>
      <w:r w:rsidRPr="00A50245">
        <w:rPr>
          <w:rFonts w:ascii="Arial" w:hAnsi="Arial" w:cs="Arial"/>
          <w:sz w:val="24"/>
          <w:szCs w:val="24"/>
        </w:rPr>
        <w:tab/>
        <w:t>подписи должностного лица или должностных лиц, проводивших проверку.</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6" w:name="sub_164"/>
      <w:bookmarkEnd w:id="15"/>
      <w:r w:rsidRPr="00A50245">
        <w:rPr>
          <w:rFonts w:ascii="Arial" w:hAnsi="Arial" w:cs="Arial"/>
          <w:sz w:val="24"/>
          <w:szCs w:val="24"/>
        </w:rPr>
        <w:t>2.3.10.</w:t>
      </w:r>
      <w:r w:rsidRPr="00A50245">
        <w:rPr>
          <w:rFonts w:ascii="Arial" w:hAnsi="Arial" w:cs="Arial"/>
          <w:sz w:val="24"/>
          <w:szCs w:val="24"/>
        </w:rPr>
        <w:tab/>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bookmarkEnd w:id="16"/>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2.3.11.</w:t>
      </w:r>
      <w:r w:rsidRPr="00A50245">
        <w:rPr>
          <w:rFonts w:ascii="Arial" w:hAnsi="Arial" w:cs="Arial"/>
          <w:sz w:val="24"/>
          <w:szCs w:val="24"/>
        </w:rPr>
        <w:tab/>
        <w:t>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7" w:name="sub_1711"/>
      <w:r w:rsidRPr="00A50245">
        <w:rPr>
          <w:rFonts w:ascii="Arial" w:hAnsi="Arial" w:cs="Arial"/>
          <w:sz w:val="24"/>
          <w:szCs w:val="24"/>
        </w:rPr>
        <w:t>1) выдать предписание субъекту проверки об устранении выявленных нарушений с указанием сроков их устранения;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bookmarkStart w:id="18" w:name="sub_1712"/>
      <w:bookmarkEnd w:id="17"/>
      <w:r w:rsidRPr="00A50245">
        <w:rPr>
          <w:rFonts w:ascii="Arial" w:hAnsi="Arial" w:cs="Arial"/>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bookmarkEnd w:id="18"/>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Предписание об устранении  правонарушений в сфере  торговой  деятельности составляется в двух экземплярах, один из которых вручается руководителю юридического лица индивидуальному предпринимателю или их представителям по доверенности, гражданину под расписку либо направляется почтой с уведомлением о вручении.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2.3.12.</w:t>
      </w:r>
      <w:r w:rsidRPr="00A50245">
        <w:rPr>
          <w:rFonts w:ascii="Arial" w:hAnsi="Arial" w:cs="Arial"/>
          <w:sz w:val="24"/>
          <w:szCs w:val="24"/>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2.3.13.</w:t>
      </w:r>
      <w:r w:rsidRPr="00A50245">
        <w:rPr>
          <w:rFonts w:ascii="Arial" w:hAnsi="Arial" w:cs="Arial"/>
          <w:sz w:val="24"/>
          <w:szCs w:val="24"/>
        </w:rPr>
        <w:tab/>
        <w:t>Все акты по результатам проведенных проверок и предписания об устранении выявленных нарушений вносятся в автоматизированную информационную систему по обеспечению деятельности муниципального контроля.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2.3.14.</w:t>
      </w:r>
      <w:r w:rsidRPr="00A50245">
        <w:rPr>
          <w:rFonts w:ascii="Arial" w:hAnsi="Arial" w:cs="Arial"/>
          <w:sz w:val="24"/>
          <w:szCs w:val="24"/>
        </w:rPr>
        <w:tab/>
        <w:t>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вопроса о наложении предусмотренного законодательством административного наказания.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2.3.15.</w:t>
      </w:r>
      <w:r w:rsidRPr="00A50245">
        <w:rPr>
          <w:rFonts w:ascii="Arial" w:hAnsi="Arial" w:cs="Arial"/>
          <w:sz w:val="24"/>
          <w:szCs w:val="24"/>
        </w:rPr>
        <w:tab/>
        <w:t xml:space="preserve">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на составление протоколов об административных правонарушениях за данный состав правонарушения. </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2.3.16. Основаниями для отказа в исполнении муниципальной функции являются: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возникновение необходимости в проведении проверки соблюдения обязательных требований, не относящихся к полномочиям администрации поселения;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отсутствие в обращениях и других поступивших в администрацию поселения документах информации о фактах, являющихся в соответствии с требованиями законодательства основанием для проведения проверки;</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поступление в администрацию поселения обращений и заявлений, не позволяющих установить обратившееся лицо (анонимные обращения);</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отсутствие при проведении проверки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за исключением проведения документарной проверки или проведения проверки в случае причинения вреда жизни, здоровью граждан, возникновения чрезвычайных ситуаций техногенного характера;</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соответствующее определение или решение суда;</w:t>
      </w:r>
    </w:p>
    <w:p w:rsidR="00555888" w:rsidRPr="00A50245" w:rsidRDefault="00555888" w:rsidP="00A50245">
      <w:pPr>
        <w:widowControl w:val="0"/>
        <w:autoSpaceDE w:val="0"/>
        <w:autoSpaceDN w:val="0"/>
        <w:adjustRightInd w:val="0"/>
        <w:ind w:firstLine="567"/>
        <w:jc w:val="both"/>
        <w:rPr>
          <w:rFonts w:ascii="Arial" w:hAnsi="Arial" w:cs="Arial"/>
          <w:sz w:val="24"/>
          <w:szCs w:val="24"/>
        </w:rPr>
      </w:pPr>
      <w:r w:rsidRPr="00A50245">
        <w:rPr>
          <w:rFonts w:ascii="Arial" w:hAnsi="Arial" w:cs="Arial"/>
          <w:sz w:val="24"/>
          <w:szCs w:val="24"/>
        </w:rPr>
        <w:t>- отказ в согласовании проведения проверки или соответствующее представление прокурора.</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 </w:t>
      </w:r>
    </w:p>
    <w:p w:rsidR="00555888" w:rsidRPr="00A50245" w:rsidRDefault="00555888" w:rsidP="00A50245">
      <w:pPr>
        <w:pStyle w:val="NoSpacing"/>
        <w:ind w:firstLine="567"/>
        <w:jc w:val="both"/>
        <w:rPr>
          <w:rFonts w:ascii="Arial" w:hAnsi="Arial" w:cs="Arial"/>
          <w:b/>
          <w:sz w:val="24"/>
          <w:szCs w:val="24"/>
          <w:lang w:eastAsia="ru-RU"/>
        </w:rPr>
      </w:pPr>
      <w:r w:rsidRPr="00A50245">
        <w:rPr>
          <w:rFonts w:ascii="Arial" w:hAnsi="Arial" w:cs="Arial"/>
          <w:b/>
          <w:sz w:val="24"/>
          <w:szCs w:val="24"/>
          <w:lang w:eastAsia="ru-RU"/>
        </w:rPr>
        <w:t>4. Права и обязанности должностных лиц при проведении</w:t>
      </w:r>
    </w:p>
    <w:p w:rsidR="00555888" w:rsidRPr="00A50245" w:rsidRDefault="00555888" w:rsidP="00A50245">
      <w:pPr>
        <w:pStyle w:val="NoSpacing"/>
        <w:ind w:firstLine="567"/>
        <w:jc w:val="both"/>
        <w:rPr>
          <w:rFonts w:ascii="Arial" w:hAnsi="Arial" w:cs="Arial"/>
          <w:b/>
          <w:sz w:val="24"/>
          <w:szCs w:val="24"/>
          <w:lang w:eastAsia="ru-RU"/>
        </w:rPr>
      </w:pPr>
      <w:r w:rsidRPr="00A50245">
        <w:rPr>
          <w:rFonts w:ascii="Arial" w:hAnsi="Arial" w:cs="Arial"/>
          <w:b/>
          <w:sz w:val="24"/>
          <w:szCs w:val="24"/>
          <w:lang w:eastAsia="ru-RU"/>
        </w:rPr>
        <w:t>муниципального контроля</w:t>
      </w:r>
    </w:p>
    <w:p w:rsidR="00555888" w:rsidRPr="00A50245" w:rsidRDefault="00555888" w:rsidP="00A50245">
      <w:pPr>
        <w:pStyle w:val="NoSpacing"/>
        <w:ind w:firstLine="567"/>
        <w:jc w:val="both"/>
        <w:rPr>
          <w:rFonts w:ascii="Arial" w:hAnsi="Arial" w:cs="Arial"/>
          <w:b/>
          <w:sz w:val="24"/>
          <w:szCs w:val="24"/>
          <w:lang w:eastAsia="ru-RU"/>
        </w:rPr>
      </w:pP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4.1. При осуществлении муниципального контроля должностные лица имеют право:</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 проверять соблюдение юридическими лицами 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2) беспрепятственно по предъявлении служебного удостоверения и копии распоряжения органа муниципального контроля о назначении проверки 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3)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4) выдавать юридическим лицам предписания об устранении выявленных нарушений обязательных требований;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7) обжаловать действия (бездействие) лиц, повлекшие за собой нарушение прав, а также препятствующие исполнению ими должностных обязанностей.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4.2. Должностные лица обязаны:</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2) оперативно рассматривать поступившие обращения органов государственной власти, органов местного самоуправления, физических и юридических лиц, содержащие сведения о нарушениях обязательных требований, и принимать меры в пределах имеющихся полномочий;</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3)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4) соблюдать сроки уведомления юридических лиц, индивидуальных предпринимателей о проведении проверки, сроки проведения проверок;</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5)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6) не препятствовать руководителю, иному должностному лицу или уполномоченному представителю юридического лица, индивидуального предпринимателя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7) составлять по результатам проверок акты проверок с обязательным ознакомлением с ними руководителя, иного должностного лица или уполномоченного представителя юридического лица, индивидуального предпринимателя;</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8) не требовать от юридического лица документы и иные сведения, представление которых не предусмотрено законодательством Российской Федерации;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9) доказывать обоснованность своих действий и решений при их обжаловании;</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10) осуществлять мониторинг исполнения предписаний по вопросам соблюдения обязательных требований и устранения нарушений в области торговой деятельности, вынесенных должностными лицами, осуществляющими муниципальный контроль;</w:t>
      </w:r>
    </w:p>
    <w:p w:rsidR="00555888" w:rsidRPr="00A50245" w:rsidRDefault="00555888" w:rsidP="00A50245">
      <w:pPr>
        <w:pStyle w:val="NoSpacing"/>
        <w:ind w:firstLine="567"/>
        <w:jc w:val="both"/>
        <w:rPr>
          <w:rFonts w:ascii="Arial" w:hAnsi="Arial" w:cs="Arial"/>
          <w:sz w:val="24"/>
          <w:szCs w:val="24"/>
          <w:lang w:eastAsia="ru-RU"/>
        </w:rPr>
      </w:pPr>
      <w:r w:rsidRPr="00A50245">
        <w:rPr>
          <w:rFonts w:ascii="Arial" w:hAnsi="Arial" w:cs="Arial"/>
          <w:sz w:val="24"/>
          <w:szCs w:val="24"/>
          <w:lang w:eastAsia="ru-RU"/>
        </w:rPr>
        <w:t>11) осуществлять запись о проведенной проверке в журнале учета проверок юридических лиц и индивидуальных предпринимателей.</w:t>
      </w:r>
    </w:p>
    <w:p w:rsidR="00555888" w:rsidRPr="00A50245" w:rsidRDefault="00555888" w:rsidP="00A50245">
      <w:pPr>
        <w:autoSpaceDE w:val="0"/>
        <w:autoSpaceDN w:val="0"/>
        <w:adjustRightInd w:val="0"/>
        <w:ind w:firstLine="567"/>
        <w:jc w:val="both"/>
        <w:outlineLvl w:val="1"/>
        <w:rPr>
          <w:rFonts w:ascii="Arial" w:hAnsi="Arial" w:cs="Arial"/>
          <w:sz w:val="24"/>
          <w:szCs w:val="24"/>
        </w:rPr>
      </w:pPr>
      <w:r w:rsidRPr="00A50245">
        <w:rPr>
          <w:rFonts w:ascii="Arial" w:hAnsi="Arial" w:cs="Arial"/>
          <w:color w:val="000000"/>
          <w:sz w:val="24"/>
          <w:szCs w:val="24"/>
        </w:rPr>
        <w:t xml:space="preserve">12) </w:t>
      </w:r>
      <w:r w:rsidRPr="00A50245">
        <w:rPr>
          <w:rFonts w:ascii="Arial" w:hAnsi="Arial" w:cs="Arial"/>
          <w:sz w:val="24"/>
          <w:szCs w:val="24"/>
        </w:rPr>
        <w:t>ежегодно по итогам своей деятельности подготавливать доклад об осуществлении муниципального контроля</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4.3. При осуществлении муниципального контроля должностные лица Администрации Первокаменского сельсовета Третьяковского района Алтайского края несут в установленном действующим законодательством и настоящим Положением ответственность за:</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1) несоблюдение требований законодательства при исполнении служебных обязанностей;</w:t>
      </w:r>
    </w:p>
    <w:p w:rsidR="00555888" w:rsidRPr="00A50245" w:rsidRDefault="00555888" w:rsidP="00A50245">
      <w:pPr>
        <w:ind w:firstLine="567"/>
        <w:jc w:val="both"/>
        <w:rPr>
          <w:rFonts w:ascii="Arial" w:hAnsi="Arial" w:cs="Arial"/>
          <w:b/>
          <w:sz w:val="24"/>
          <w:szCs w:val="24"/>
        </w:rPr>
      </w:pPr>
      <w:r w:rsidRPr="00A50245">
        <w:rPr>
          <w:rFonts w:ascii="Arial" w:hAnsi="Arial" w:cs="Arial"/>
          <w:sz w:val="24"/>
          <w:szCs w:val="24"/>
        </w:rPr>
        <w:t>2) несоблюдение установленного порядка осуществления муниципального контроля в области торговой деятельности</w:t>
      </w:r>
      <w:r w:rsidRPr="00A50245">
        <w:rPr>
          <w:rFonts w:ascii="Arial" w:hAnsi="Arial" w:cs="Arial"/>
          <w:b/>
          <w:sz w:val="24"/>
          <w:szCs w:val="24"/>
        </w:rPr>
        <w:t xml:space="preserve"> </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3) непринятие мер по предотвращению и устранению последствий выявленных нарушений законодательства о торговой деятельности;</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4) объективность и достоверность материалов проводимых проверок.</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4.4.Руководитель,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55888" w:rsidRPr="00A50245" w:rsidRDefault="00555888" w:rsidP="00A50245">
      <w:pPr>
        <w:ind w:firstLine="567"/>
        <w:jc w:val="both"/>
        <w:rPr>
          <w:rFonts w:ascii="Arial" w:hAnsi="Arial" w:cs="Arial"/>
          <w:sz w:val="24"/>
          <w:szCs w:val="24"/>
        </w:rPr>
      </w:pPr>
      <w:r w:rsidRPr="00A50245">
        <w:rPr>
          <w:rFonts w:ascii="Arial" w:hAnsi="Arial" w:cs="Arial"/>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555888" w:rsidRPr="00A50245" w:rsidRDefault="00555888" w:rsidP="00A50245">
      <w:pPr>
        <w:jc w:val="both"/>
        <w:rPr>
          <w:rFonts w:ascii="Arial" w:hAnsi="Arial" w:cs="Arial"/>
          <w:sz w:val="24"/>
          <w:szCs w:val="24"/>
        </w:rPr>
      </w:pPr>
      <w:r w:rsidRPr="00A50245">
        <w:rPr>
          <w:rFonts w:ascii="Arial" w:hAnsi="Arial" w:cs="Arial"/>
          <w:b/>
          <w:sz w:val="24"/>
          <w:szCs w:val="24"/>
        </w:rPr>
        <w:t xml:space="preserve">          </w:t>
      </w:r>
      <w:r w:rsidRPr="00A50245">
        <w:rPr>
          <w:rFonts w:ascii="Arial" w:hAnsi="Arial" w:cs="Arial"/>
          <w:sz w:val="24"/>
          <w:szCs w:val="24"/>
        </w:rPr>
        <w:t xml:space="preserve">5)  привлекать Уполномоченного при Президенте Российской Федерации по </w:t>
      </w:r>
    </w:p>
    <w:p w:rsidR="00555888" w:rsidRPr="00A50245" w:rsidRDefault="00555888" w:rsidP="00A50245">
      <w:pPr>
        <w:jc w:val="both"/>
        <w:rPr>
          <w:rFonts w:ascii="Arial" w:hAnsi="Arial" w:cs="Arial"/>
          <w:sz w:val="24"/>
          <w:szCs w:val="24"/>
        </w:rPr>
      </w:pPr>
      <w:r w:rsidRPr="00A50245">
        <w:rPr>
          <w:rFonts w:ascii="Arial" w:hAnsi="Arial" w:cs="Arial"/>
          <w:sz w:val="24"/>
          <w:szCs w:val="24"/>
        </w:rPr>
        <w:t>защите прав предпринимателей либо уполномоченного по защите прав.</w:t>
      </w:r>
    </w:p>
    <w:p w:rsidR="00555888" w:rsidRPr="00A50245" w:rsidRDefault="00555888" w:rsidP="00A50245">
      <w:pPr>
        <w:jc w:val="both"/>
        <w:rPr>
          <w:rFonts w:ascii="Arial" w:hAnsi="Arial" w:cs="Arial"/>
          <w:sz w:val="24"/>
          <w:szCs w:val="24"/>
        </w:rPr>
      </w:pPr>
    </w:p>
    <w:p w:rsidR="00555888" w:rsidRPr="00A50245" w:rsidRDefault="00555888" w:rsidP="00A50245">
      <w:pPr>
        <w:jc w:val="both"/>
        <w:rPr>
          <w:rFonts w:ascii="Arial" w:hAnsi="Arial" w:cs="Arial"/>
          <w:sz w:val="24"/>
          <w:szCs w:val="24"/>
        </w:rPr>
      </w:pPr>
    </w:p>
    <w:p w:rsidR="00555888" w:rsidRPr="00A50245" w:rsidRDefault="00555888" w:rsidP="00A50245">
      <w:pPr>
        <w:jc w:val="both"/>
        <w:rPr>
          <w:rFonts w:ascii="Arial" w:hAnsi="Arial" w:cs="Arial"/>
          <w:sz w:val="24"/>
          <w:szCs w:val="24"/>
        </w:rPr>
      </w:pPr>
    </w:p>
    <w:p w:rsidR="00555888" w:rsidRPr="00A50245" w:rsidRDefault="00555888" w:rsidP="00A50245">
      <w:pPr>
        <w:jc w:val="both"/>
        <w:rPr>
          <w:rFonts w:ascii="Arial" w:hAnsi="Arial" w:cs="Arial"/>
          <w:sz w:val="24"/>
          <w:szCs w:val="24"/>
        </w:rPr>
      </w:pPr>
    </w:p>
    <w:p w:rsidR="00555888" w:rsidRPr="00A50245" w:rsidRDefault="00555888" w:rsidP="00A50245">
      <w:pPr>
        <w:jc w:val="both"/>
        <w:rPr>
          <w:rFonts w:ascii="Arial" w:hAnsi="Arial" w:cs="Arial"/>
          <w:sz w:val="24"/>
          <w:szCs w:val="24"/>
        </w:rPr>
      </w:pPr>
    </w:p>
    <w:p w:rsidR="00555888" w:rsidRPr="00A50245" w:rsidRDefault="00555888" w:rsidP="00A50245">
      <w:pPr>
        <w:jc w:val="both"/>
        <w:rPr>
          <w:rFonts w:ascii="Arial" w:hAnsi="Arial" w:cs="Arial"/>
          <w:sz w:val="24"/>
          <w:szCs w:val="24"/>
        </w:rPr>
      </w:pPr>
    </w:p>
    <w:p w:rsidR="00555888" w:rsidRPr="00A50245" w:rsidRDefault="00555888" w:rsidP="00A50245">
      <w:pPr>
        <w:jc w:val="both"/>
        <w:rPr>
          <w:rFonts w:ascii="Arial" w:hAnsi="Arial" w:cs="Arial"/>
          <w:sz w:val="24"/>
          <w:szCs w:val="24"/>
        </w:rPr>
      </w:pPr>
    </w:p>
    <w:p w:rsidR="00555888" w:rsidRPr="00A50245" w:rsidRDefault="00555888" w:rsidP="00A50245">
      <w:pPr>
        <w:rPr>
          <w:rFonts w:ascii="Arial" w:hAnsi="Arial" w:cs="Arial"/>
          <w:sz w:val="24"/>
          <w:szCs w:val="24"/>
        </w:rPr>
      </w:pPr>
    </w:p>
    <w:sectPr w:rsidR="00555888" w:rsidRPr="00A50245" w:rsidSect="00A50245">
      <w:pgSz w:w="11906" w:h="16838"/>
      <w:pgMar w:top="1134" w:right="566"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151"/>
    <w:rsid w:val="000D3BB4"/>
    <w:rsid w:val="00122006"/>
    <w:rsid w:val="00543038"/>
    <w:rsid w:val="00555888"/>
    <w:rsid w:val="005F4891"/>
    <w:rsid w:val="005F5AE9"/>
    <w:rsid w:val="006A2F2A"/>
    <w:rsid w:val="006E4283"/>
    <w:rsid w:val="00955708"/>
    <w:rsid w:val="00A50245"/>
    <w:rsid w:val="00AE2A72"/>
    <w:rsid w:val="00CE5E60"/>
    <w:rsid w:val="00DC4399"/>
    <w:rsid w:val="00ED5151"/>
    <w:rsid w:val="00F12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B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D5151"/>
    <w:rPr>
      <w:lang w:eastAsia="en-US"/>
    </w:rPr>
  </w:style>
  <w:style w:type="paragraph" w:styleId="NormalWeb">
    <w:name w:val="Normal (Web)"/>
    <w:basedOn w:val="Normal"/>
    <w:uiPriority w:val="99"/>
    <w:rsid w:val="00ED515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A1775B91AA0E9794017FD69E136815CC6E420D83DE4D49BD6B6C90E1W9Q9G" TargetMode="External"/><Relationship Id="rId3" Type="http://schemas.openxmlformats.org/officeDocument/2006/relationships/webSettings" Target="webSettings.xml"/><Relationship Id="rId7" Type="http://schemas.openxmlformats.org/officeDocument/2006/relationships/hyperlink" Target="consultantplus://offline/ref=31BE34274619B6419A85145A1585601781B6DA07651D1C7D704E54685ADC4526821682D29A50BDD468KF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BE34274619B6419A85145A1585601781B6DB0767141C7D704E54685ADC4526821682D19F65K6X" TargetMode="External"/><Relationship Id="rId11" Type="http://schemas.openxmlformats.org/officeDocument/2006/relationships/theme" Target="theme/theme1.xml"/><Relationship Id="rId5" Type="http://schemas.openxmlformats.org/officeDocument/2006/relationships/hyperlink" Target="consultantplus://offline/ref=31BE34274619B6419A85145A1585601781B6DA07651D1C7D704E54685ADC4526821682D29A50BDD468KFX" TargetMode="External"/><Relationship Id="rId10" Type="http://schemas.openxmlformats.org/officeDocument/2006/relationships/fontTable" Target="fontTable.xml"/><Relationship Id="rId4" Type="http://schemas.openxmlformats.org/officeDocument/2006/relationships/hyperlink" Target="consultantplus://offline/ref=31BE34274619B6419A85145A1585601781B6DB0767141C7D704E54685ADC4526821682D19F65K6X" TargetMode="External"/><Relationship Id="rId9" Type="http://schemas.openxmlformats.org/officeDocument/2006/relationships/hyperlink" Target="consultantplus://offline/ref=03A1775B91AA0E9794017FD69E136815CC6B460D87D64D49BD6B6C90E19921CB2CD662BD3862F047W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6061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4</cp:revision>
  <dcterms:created xsi:type="dcterms:W3CDTF">2017-05-30T05:10:00Z</dcterms:created>
  <dcterms:modified xsi:type="dcterms:W3CDTF">2017-06-06T04:48:00Z</dcterms:modified>
</cp:coreProperties>
</file>